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bookmarkStart w:id="0" w:name="_GoBack"/>
      <w:r>
        <w:rPr>
          <w:rFonts w:hint="eastAsia" w:ascii="仿宋" w:hAnsi="仿宋" w:eastAsia="仿宋" w:cs="仿宋"/>
          <w:b/>
          <w:bCs/>
          <w:sz w:val="32"/>
          <w:szCs w:val="32"/>
        </w:rPr>
        <w:t>研究阐释党的十九届六中全会精神国家社科基金重大项目招标选题</w:t>
      </w:r>
    </w:p>
    <w:bookmarkEnd w:id="0"/>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（申请者据此可设计具体的研究题目）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1.中国共产党百年奋斗的重大成就、历史意义和深远影响研究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2.中国共产党在新民主主义革命时期奋斗历程、伟大成就和重大意义研究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3.中国共产党在社会主义革命和建设时期奋斗历程、伟大成就和重大意义研究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4.中国共产党在改革开放和社会主义现代化建设新时期奋斗历程、伟大成就和重大意义研究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5.中国特色社会主义新时代党和国家事业取得历史性成就、发生历史性变革研究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6.习近平新时代中国特色社会主义思想的科学内涵、历史地位和重大意义研究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7.习近平新时代中国特色社会主义思想对马克思主义发展的原创性贡献研究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8.习近平总书记关于党的历史的重要论述的核心要义与理论创新研究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9.马克思主义中国化“两个结合”研究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10.中国共产党百年奋斗中坚持党的领导经验研究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11.中国共产党百年奋斗中坚持人民至上经验研究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12.中国共产党百年奋斗中坚持理论创新经验研究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13.中国共产党百年奋斗中坚持独立自主经验研究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14.中国共产党百年奋斗中坚持中国道路经验研究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15.中国共产党百年奋斗中坚持胸怀天下经验研究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16.中国共产党百年奋斗中坚持开拓创新经验研究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17.中国共产党百年奋斗中坚持敢于斗争经验研究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18.中国共产党百年奋斗中坚持统一战线经验研究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19.中国共产党百年奋斗中坚持自我革命经验研究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20.中国共产党的百年奋斗对世界历史进程的深刻影响研究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21.中国共产党领导人民创造的人类文明新形态研究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22.伟大建党精神研究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23.遵义会议的历史地位和重大意义研究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24.抗美援朝战争的伟大意义与抗美援朝精神研究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25.改革开放的历史必然性和党的十一届三中全会的伟大历史意义研究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26.毛泽东思想对马克思主义中国化的历史性贡献研究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27.中国特色社会主义理论体系的重大意义与历史地位研究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28.中国特色社会主义新时代是我国发展新的历史方位研究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29.以中国式现代化推进中华民族伟大复兴研究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30.以伟大自我革命引领伟大社会革命研究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31.立足新发展阶段、贯彻新发展理念、构建新发展格局、推动高质量发展研究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32.促进全体人民共同富裕研究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33.党的十八大以来坚持和加强党的全面领导的实践和经验研究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34.百年来党加强政治建设的实践和经验研究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35.发展积极健康的党内政治文化研究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36.健全党的领导制度体系研究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37.党的十八大以来全面从严治党的实践和经验研究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38.提高党的建设质量研究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39.推进学习型政党建设研究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40.深入实施新时代人才强国战略研究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41.坚持依规治党和完善党内法规体系研究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42.完善党和国家监督体系研究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43.党的十八大以来推动经济高质量发展的实践和经验研究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44.推动经济发展质量变革、效率变革、动力变革研究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45.增强国有经济竞争力、创新力、控制力、影响力、抗风险能力研究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46.构建亲清政商关系研究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47.科技自立自强作为国家发展的战略支撑研究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48.全面实施供给侧结构性改革研究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49.防范化解经济金融领域风险研究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50.防止资本无序扩张研究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51.新时代实施区域协调发展战略研究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52.推进以人为核心的新型城镇化研究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53.推进农业农村现代化研究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54.党的十八大以来全面深化改革的实践与经验研究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55.增强改革的系统性整体性协同性研究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56.推动共建“一带一路”高质量发展研究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57.构建面向全球的高标准自由贸易区网络研究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58.构建开放型经济体系研究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59.党的十八大以来推进社会主义民主政治建设的实践和经验研究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60.坚定对中国特色社会主义政治制度的自信研究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61.发展社会主义政治文明研究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62.发展全过程人民民主研究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63.发挥人民代表大会制度的根本政治制度作用研究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64.中国特色协商民主体系研究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65.中国特色解决民族问题的正确道路研究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66.完善大统战工作格局研究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67.党的十八大以来党领导全面依法治国的实践和经验研究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68.中国特色社会主义法治理论研究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69.弘扬社会主义法治精神研究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70.完善以宪法为核心的中国特色社会主义法律体系研究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71.推进政法领域全面深化改革研究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72.党的十八大以来党领导文化建设的实践和经验研究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73.建设具有强大凝聚力和引领力的社会主义意识形态研究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74.提高新形势下新闻舆论传播力、引导力、影响力、公信力研究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75.健全互联网领导和管理体制研究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76.完善思想政治工作体系研究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77.推动中华优秀传统文化创造性转化、创新性发展研究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78.加大文化遗产保护力度研究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79.加快国际传播能力建设研究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80.党的十八大以来党领导社会建设的实践和经验研究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81.伟大脱贫攻坚精神研究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82.伟大抗疫精神研究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83.建设体现效率、促进公平的收入分配体系研究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84.实现更加充分、更高质量就业研究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85.推进义务教育均衡发展和城乡一体化研究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86.全面推进健康中国建设研究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87.人口发展战略研究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88.加快建立多主体供给、多渠道保障、租购并举的住房制度研究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89.建设共建共治共享的社会治理制度研究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90.加强国家应急管理体系和能力建设研究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91.健全国家公共卫生应急管理体系研究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92.党的十八大以来党领导生态文明建设的实践和经验研究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93.坚持走生产发展、生活富裕、生态良好的文明发展道路研究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94.建立健全自然资源资产产权制度研究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95.生态文明建设目标评价考核制度和责任追究制度研究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96.以国家公园为主体的自然保护地体系研究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97.积极参与全球环境与气候治理研究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98.碳达峰碳中和问题研究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99.党的十八大以来党领导国防和军队建设的实践和经验研究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100.坚持走中国特色强军之路研究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101.恢复和发扬我党我军光荣传统和优良作风研究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102.党的十八大以来党领导维护国家安全的实践和经验研究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103.统筹发展和安全研究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104.总体国家安全观研究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105.推进国家安全体系和能力建设研究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106.党的十八大以来党领导贯彻“一国两制”和推进祖国统一的实践和经验研究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107.落实中央对特别行政区全面管治权研究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108.增强港澳同胞国家意识和爱国精神研究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109.丰富和发展国家统一理论和对台方针政策研究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110.党的十八大以来党领导推进中国特色大国外交的实践和经验研究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111.建设新型国际关系研究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112.弘扬和平、发展、公平、正义、民主、自由的全人类共同价值研究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113.打造周边命运共同体研究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114.积极参与全球治理体系改革和建设研究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115.开展抗击新冠肺炎疫情国际合作研究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E5262"/>
    <w:rsid w:val="75EE5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2021-11-26T02:05:00Z</dcterms:created>
  <dc:creator>Mrs.J</dc:creator>
  <cp:lastModifiedBy>Mrs.J</cp:lastModifiedBy>
  <dcterms:modified xsi:type="dcterms:W3CDTF">2021-11-26T02:08:07Z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3AB2F258F4B4448A95791A2BE508377F</vt:lpwstr>
  </property>
</Properties>
</file>