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8654" w14:textId="1BEF823D" w:rsidR="0048349C" w:rsidRDefault="00000000">
      <w:pPr>
        <w:spacing w:line="560" w:lineRule="exact"/>
        <w:ind w:right="317"/>
        <w:rPr>
          <w:rFonts w:ascii="Times New Roman" w:eastAsia="仿宋_GB2312" w:hAnsi="Times New Roman"/>
          <w:kern w:val="44"/>
          <w:sz w:val="32"/>
          <w:szCs w:val="32"/>
        </w:rPr>
      </w:pPr>
      <w:r>
        <w:rPr>
          <w:rFonts w:ascii="黑体" w:eastAsia="黑体" w:hAnsi="黑体" w:cs="黑体" w:hint="eastAsia"/>
          <w:kern w:val="44"/>
          <w:sz w:val="32"/>
          <w:szCs w:val="32"/>
        </w:rPr>
        <w:t>附件1</w:t>
      </w:r>
    </w:p>
    <w:p w14:paraId="2501289F" w14:textId="77777777" w:rsidR="0048349C" w:rsidRDefault="0048349C">
      <w:pPr>
        <w:widowControl/>
        <w:spacing w:line="560" w:lineRule="exact"/>
        <w:jc w:val="left"/>
        <w:rPr>
          <w:rFonts w:ascii="Times New Roman" w:eastAsia="仿宋_GB2312" w:hAnsi="Times New Roman"/>
          <w:kern w:val="44"/>
          <w:sz w:val="32"/>
          <w:szCs w:val="32"/>
        </w:rPr>
      </w:pPr>
    </w:p>
    <w:p w14:paraId="38802903" w14:textId="77777777" w:rsidR="0048349C"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第一届学生（青年）运动会</w:t>
      </w:r>
    </w:p>
    <w:p w14:paraId="27B23C59" w14:textId="77777777" w:rsidR="0048349C"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科学论文报告会选题指南</w:t>
      </w:r>
    </w:p>
    <w:p w14:paraId="7BC1D727" w14:textId="77777777" w:rsidR="0048349C" w:rsidRDefault="0048349C">
      <w:pPr>
        <w:spacing w:line="560" w:lineRule="exact"/>
        <w:ind w:firstLine="640"/>
        <w:rPr>
          <w:rFonts w:ascii="Times New Roman" w:eastAsia="仿宋_GB2312" w:hAnsi="Times New Roman"/>
          <w:sz w:val="32"/>
          <w:szCs w:val="32"/>
        </w:rPr>
      </w:pPr>
    </w:p>
    <w:p w14:paraId="5667F58B" w14:textId="77777777" w:rsidR="0048349C" w:rsidRDefault="00000000">
      <w:pPr>
        <w:spacing w:line="560" w:lineRule="exact"/>
        <w:ind w:firstLine="640"/>
        <w:rPr>
          <w:rFonts w:ascii="Times New Roman" w:eastAsia="仿宋_GB2312" w:hAnsi="Times New Roman"/>
          <w:sz w:val="32"/>
          <w:szCs w:val="32"/>
        </w:rPr>
      </w:pPr>
      <w:proofErr w:type="gramStart"/>
      <w:r>
        <w:rPr>
          <w:rFonts w:ascii="Times New Roman" w:eastAsia="仿宋_GB2312" w:hAnsi="Times New Roman"/>
          <w:sz w:val="32"/>
          <w:szCs w:val="32"/>
        </w:rPr>
        <w:t>本届科</w:t>
      </w:r>
      <w:proofErr w:type="gramEnd"/>
      <w:r>
        <w:rPr>
          <w:rFonts w:ascii="Times New Roman" w:eastAsia="仿宋_GB2312" w:hAnsi="Times New Roman"/>
          <w:sz w:val="32"/>
          <w:szCs w:val="32"/>
        </w:rPr>
        <w:t>报会主题是</w:t>
      </w:r>
      <w:r>
        <w:rPr>
          <w:rFonts w:ascii="Times New Roman" w:eastAsia="仿宋_GB2312" w:hAnsi="Times New Roman"/>
          <w:sz w:val="32"/>
          <w:szCs w:val="32"/>
        </w:rPr>
        <w:t>“</w:t>
      </w:r>
      <w:r>
        <w:rPr>
          <w:rFonts w:ascii="Times New Roman" w:eastAsia="仿宋_GB2312" w:hAnsi="Times New Roman"/>
          <w:sz w:val="32"/>
          <w:szCs w:val="32"/>
        </w:rPr>
        <w:t>新时代青少年体育和学校体育高质量发展</w:t>
      </w:r>
      <w:r>
        <w:rPr>
          <w:rFonts w:ascii="Times New Roman" w:eastAsia="仿宋_GB2312" w:hAnsi="Times New Roman"/>
          <w:sz w:val="32"/>
          <w:szCs w:val="32"/>
        </w:rPr>
        <w:t>”</w:t>
      </w:r>
      <w:r>
        <w:rPr>
          <w:rFonts w:ascii="Times New Roman" w:eastAsia="仿宋_GB2312" w:hAnsi="Times New Roman"/>
          <w:sz w:val="32"/>
          <w:szCs w:val="32"/>
        </w:rPr>
        <w:t>（以高质量学校体育工作促进青少年全面发展）。本指南确定的是青少年和学校体育领域的重要研究方向，所列出的条目是研究领域。各条目供选题时参考，非论文具体题目。</w:t>
      </w:r>
    </w:p>
    <w:p w14:paraId="6D43B16E"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一、学校体育理论与学校体育史研究</w:t>
      </w:r>
    </w:p>
    <w:p w14:paraId="58FAC44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习近平总书记关于青少年和学校体育的重要论述；</w:t>
      </w:r>
    </w:p>
    <w:p w14:paraId="27494A7D"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中国式现代化进程中的学校体育高质量发展；</w:t>
      </w:r>
    </w:p>
    <w:p w14:paraId="41BB5DB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学校体育与文化强国、教育强国、人才强国、体育强国、健康中国；</w:t>
      </w:r>
    </w:p>
    <w:p w14:paraId="4C06700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新时代</w:t>
      </w:r>
      <w:proofErr w:type="gramStart"/>
      <w:r>
        <w:rPr>
          <w:rFonts w:ascii="Times New Roman" w:eastAsia="仿宋_GB2312" w:hAnsi="Times New Roman"/>
          <w:sz w:val="32"/>
          <w:szCs w:val="32"/>
        </w:rPr>
        <w:t>青学校</w:t>
      </w:r>
      <w:proofErr w:type="gramEnd"/>
      <w:r>
        <w:rPr>
          <w:rFonts w:ascii="Times New Roman" w:eastAsia="仿宋_GB2312" w:hAnsi="Times New Roman"/>
          <w:sz w:val="32"/>
          <w:szCs w:val="32"/>
        </w:rPr>
        <w:t>体育</w:t>
      </w:r>
      <w:r>
        <w:rPr>
          <w:rFonts w:ascii="Times New Roman" w:eastAsia="仿宋_GB2312" w:hAnsi="Times New Roman"/>
          <w:sz w:val="32"/>
          <w:szCs w:val="32"/>
        </w:rPr>
        <w:t>“</w:t>
      </w:r>
      <w:r>
        <w:rPr>
          <w:rFonts w:ascii="Times New Roman" w:eastAsia="仿宋_GB2312" w:hAnsi="Times New Roman"/>
          <w:sz w:val="32"/>
          <w:szCs w:val="32"/>
        </w:rPr>
        <w:t>以体育人</w:t>
      </w:r>
      <w:r>
        <w:rPr>
          <w:rFonts w:ascii="Times New Roman" w:eastAsia="仿宋_GB2312" w:hAnsi="Times New Roman"/>
          <w:sz w:val="32"/>
          <w:szCs w:val="32"/>
        </w:rPr>
        <w:t>”</w:t>
      </w:r>
      <w:r>
        <w:rPr>
          <w:rFonts w:ascii="Times New Roman" w:eastAsia="仿宋_GB2312" w:hAnsi="Times New Roman"/>
          <w:sz w:val="32"/>
          <w:szCs w:val="32"/>
        </w:rPr>
        <w:t>的理论与实践；</w:t>
      </w:r>
    </w:p>
    <w:p w14:paraId="2E046169"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新时代学校体育促进青少年全面发展的功能、价值与路径；</w:t>
      </w:r>
    </w:p>
    <w:p w14:paraId="7919BAB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体育教育培根铸魂的理论与实践；</w:t>
      </w:r>
      <w:r>
        <w:rPr>
          <w:rFonts w:ascii="Times New Roman" w:eastAsia="仿宋_GB2312" w:hAnsi="Times New Roman"/>
          <w:sz w:val="32"/>
          <w:szCs w:val="32"/>
        </w:rPr>
        <w:t xml:space="preserve"> </w:t>
      </w:r>
    </w:p>
    <w:p w14:paraId="6B1C891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体教融合促进青少年全面发展的理论与实践；</w:t>
      </w:r>
    </w:p>
    <w:p w14:paraId="40C53C4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城乡融合促进学校体育资源流动；</w:t>
      </w:r>
    </w:p>
    <w:p w14:paraId="69A778A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体育精神对青少年成长影响；</w:t>
      </w:r>
    </w:p>
    <w:p w14:paraId="58CC1287"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双减</w:t>
      </w:r>
      <w:r>
        <w:rPr>
          <w:rFonts w:ascii="Times New Roman" w:eastAsia="仿宋_GB2312" w:hAnsi="Times New Roman"/>
          <w:sz w:val="32"/>
          <w:szCs w:val="32"/>
        </w:rPr>
        <w:t>”</w:t>
      </w:r>
      <w:r>
        <w:rPr>
          <w:rFonts w:ascii="Times New Roman" w:eastAsia="仿宋_GB2312" w:hAnsi="Times New Roman"/>
          <w:sz w:val="32"/>
          <w:szCs w:val="32"/>
        </w:rPr>
        <w:t>背景下青少年体育需求；</w:t>
      </w:r>
    </w:p>
    <w:p w14:paraId="27EFB4E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中国学校体育发展史；</w:t>
      </w:r>
    </w:p>
    <w:p w14:paraId="31FC2FC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13.</w:t>
      </w:r>
      <w:r>
        <w:rPr>
          <w:rFonts w:ascii="Times New Roman" w:eastAsia="仿宋_GB2312" w:hAnsi="Times New Roman"/>
          <w:sz w:val="32"/>
          <w:szCs w:val="32"/>
        </w:rPr>
        <w:t>国外学校体育发展前沿。</w:t>
      </w:r>
    </w:p>
    <w:p w14:paraId="32C0C22D"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二、体育课程与教学改革研究</w:t>
      </w:r>
    </w:p>
    <w:p w14:paraId="27E601A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新版体育与健康课程标准的时代内涵；</w:t>
      </w:r>
    </w:p>
    <w:p w14:paraId="3DD949B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新课标下的体育与健康课程教学改革；</w:t>
      </w:r>
    </w:p>
    <w:p w14:paraId="53ECDAB9"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大中小学一体化体育与健康课程内容体系建设研究；</w:t>
      </w:r>
    </w:p>
    <w:p w14:paraId="408FD9B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四位一体</w:t>
      </w:r>
      <w:r>
        <w:rPr>
          <w:rFonts w:ascii="Times New Roman" w:eastAsia="仿宋_GB2312" w:hAnsi="Times New Roman"/>
          <w:sz w:val="32"/>
          <w:szCs w:val="32"/>
        </w:rPr>
        <w:t>”</w:t>
      </w:r>
      <w:r>
        <w:rPr>
          <w:rFonts w:ascii="Times New Roman" w:eastAsia="仿宋_GB2312" w:hAnsi="Times New Roman"/>
          <w:sz w:val="32"/>
          <w:szCs w:val="32"/>
        </w:rPr>
        <w:t>目标引领下的中小学体育与健康课程教学实践；</w:t>
      </w:r>
    </w:p>
    <w:p w14:paraId="69A08B5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三全育人导向下的体育</w:t>
      </w:r>
      <w:proofErr w:type="gramStart"/>
      <w:r>
        <w:rPr>
          <w:rFonts w:ascii="Times New Roman" w:eastAsia="仿宋_GB2312" w:hAnsi="Times New Roman"/>
          <w:sz w:val="32"/>
          <w:szCs w:val="32"/>
        </w:rPr>
        <w:t>课程思政建设</w:t>
      </w:r>
      <w:proofErr w:type="gramEnd"/>
      <w:r>
        <w:rPr>
          <w:rFonts w:ascii="Times New Roman" w:eastAsia="仿宋_GB2312" w:hAnsi="Times New Roman"/>
          <w:sz w:val="32"/>
          <w:szCs w:val="32"/>
        </w:rPr>
        <w:t>；</w:t>
      </w:r>
    </w:p>
    <w:p w14:paraId="4F0E491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实施中华优秀传统文化传承发展工程背景下民族体育特色课程建设与开发；</w:t>
      </w:r>
    </w:p>
    <w:p w14:paraId="7217ECCC"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中小学体育与健康教材建设研究；</w:t>
      </w:r>
    </w:p>
    <w:p w14:paraId="1AE43357"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以学生为中心的体育与健康课程教学改革研究；</w:t>
      </w:r>
    </w:p>
    <w:p w14:paraId="3F92535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新课标下体育与健康课程教学创新；</w:t>
      </w:r>
    </w:p>
    <w:p w14:paraId="6B9510E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体育与健康课程大单元教学设计与实践；</w:t>
      </w:r>
    </w:p>
    <w:p w14:paraId="50B6E40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教育数字化背景下的体育课程教学改革；</w:t>
      </w:r>
    </w:p>
    <w:p w14:paraId="1357E17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lang w:eastAsia="zh"/>
        </w:rPr>
        <w:t>.</w:t>
      </w:r>
      <w:r>
        <w:rPr>
          <w:rFonts w:ascii="Times New Roman" w:eastAsia="仿宋_GB2312" w:hAnsi="Times New Roman"/>
          <w:sz w:val="32"/>
          <w:szCs w:val="32"/>
        </w:rPr>
        <w:t>体育课与课外体育活动整合机制</w:t>
      </w:r>
    </w:p>
    <w:p w14:paraId="2D70D5FD"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lang w:eastAsia="zh"/>
        </w:rPr>
        <w:t>.</w:t>
      </w:r>
      <w:r>
        <w:rPr>
          <w:rFonts w:ascii="Times New Roman" w:eastAsia="仿宋_GB2312" w:hAnsi="Times New Roman"/>
          <w:sz w:val="32"/>
          <w:szCs w:val="32"/>
        </w:rPr>
        <w:t>中小学体育教学优秀案例评析</w:t>
      </w:r>
    </w:p>
    <w:p w14:paraId="5CCE234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幼儿体育理论与实践；</w:t>
      </w:r>
    </w:p>
    <w:p w14:paraId="6B2B2E02"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lang w:eastAsia="zh"/>
        </w:rPr>
        <w:t>.</w:t>
      </w:r>
      <w:r>
        <w:rPr>
          <w:rFonts w:ascii="Times New Roman" w:eastAsia="仿宋_GB2312" w:hAnsi="Times New Roman"/>
          <w:sz w:val="32"/>
          <w:szCs w:val="32"/>
        </w:rPr>
        <w:t>线上线下混合式体育教学实践探索。</w:t>
      </w:r>
    </w:p>
    <w:p w14:paraId="7290E1CF"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三、学生体质健康促进研究</w:t>
      </w:r>
    </w:p>
    <w:p w14:paraId="3B33AF5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学生体质健康与健康中国、体育强国建设；</w:t>
      </w:r>
      <w:r>
        <w:rPr>
          <w:rFonts w:ascii="Times New Roman" w:eastAsia="仿宋_GB2312" w:hAnsi="Times New Roman"/>
          <w:sz w:val="32"/>
          <w:szCs w:val="32"/>
        </w:rPr>
        <w:t xml:space="preserve"> </w:t>
      </w:r>
    </w:p>
    <w:p w14:paraId="48DB9C0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学生体质健康与全生命周期健康管理；</w:t>
      </w:r>
      <w:r>
        <w:rPr>
          <w:rFonts w:ascii="Times New Roman" w:eastAsia="仿宋_GB2312" w:hAnsi="Times New Roman"/>
          <w:sz w:val="32"/>
          <w:szCs w:val="32"/>
        </w:rPr>
        <w:t xml:space="preserve"> </w:t>
      </w:r>
    </w:p>
    <w:p w14:paraId="2BFD0A6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中外学生体质健康促进政策；</w:t>
      </w:r>
    </w:p>
    <w:p w14:paraId="2584560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中外学生体质健康现状、特征及变化趋势；</w:t>
      </w:r>
    </w:p>
    <w:p w14:paraId="60E4164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学生体质健康问题、成因及对策；</w:t>
      </w:r>
    </w:p>
    <w:p w14:paraId="2937077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运动促进不同群体学生体质健康的理论、机制与实践；</w:t>
      </w:r>
    </w:p>
    <w:p w14:paraId="3F274FF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不同地域学生体质健康特征及其比较分析；</w:t>
      </w:r>
    </w:p>
    <w:p w14:paraId="6234168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特殊群体学生体质健康促进；</w:t>
      </w:r>
    </w:p>
    <w:p w14:paraId="03519B7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学生体质健康测量与评价体系创新；</w:t>
      </w:r>
    </w:p>
    <w:p w14:paraId="6CC66E0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穿戴</w:t>
      </w:r>
      <w:proofErr w:type="gramStart"/>
      <w:r>
        <w:rPr>
          <w:rFonts w:ascii="Times New Roman" w:eastAsia="仿宋_GB2312" w:hAnsi="Times New Roman"/>
          <w:sz w:val="32"/>
          <w:szCs w:val="32"/>
        </w:rPr>
        <w:t>式设备</w:t>
      </w:r>
      <w:proofErr w:type="gramEnd"/>
      <w:r>
        <w:rPr>
          <w:rFonts w:ascii="Times New Roman" w:eastAsia="仿宋_GB2312" w:hAnsi="Times New Roman"/>
          <w:sz w:val="32"/>
          <w:szCs w:val="32"/>
        </w:rPr>
        <w:t>及大数据分析等在学生体质健康监测中的应用；</w:t>
      </w:r>
    </w:p>
    <w:p w14:paraId="1377490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lang w:eastAsia="zh"/>
        </w:rPr>
        <w:t>.</w:t>
      </w:r>
      <w:r>
        <w:rPr>
          <w:rFonts w:ascii="Times New Roman" w:eastAsia="仿宋_GB2312" w:hAnsi="Times New Roman"/>
          <w:sz w:val="32"/>
          <w:szCs w:val="32"/>
        </w:rPr>
        <w:t>“</w:t>
      </w:r>
      <w:r>
        <w:rPr>
          <w:rFonts w:ascii="Times New Roman" w:eastAsia="仿宋_GB2312" w:hAnsi="Times New Roman"/>
          <w:sz w:val="32"/>
          <w:szCs w:val="32"/>
        </w:rPr>
        <w:t>小眼镜</w:t>
      </w:r>
      <w:r>
        <w:rPr>
          <w:rFonts w:ascii="Times New Roman" w:eastAsia="仿宋_GB2312" w:hAnsi="Times New Roman"/>
          <w:sz w:val="32"/>
          <w:szCs w:val="32"/>
        </w:rPr>
        <w:t>”“</w:t>
      </w:r>
      <w:r>
        <w:rPr>
          <w:rFonts w:ascii="Times New Roman" w:eastAsia="仿宋_GB2312" w:hAnsi="Times New Roman"/>
          <w:sz w:val="32"/>
          <w:szCs w:val="32"/>
        </w:rPr>
        <w:t>小胖墩</w:t>
      </w:r>
      <w:r>
        <w:rPr>
          <w:rFonts w:ascii="Times New Roman" w:eastAsia="仿宋_GB2312" w:hAnsi="Times New Roman"/>
          <w:sz w:val="32"/>
          <w:szCs w:val="32"/>
        </w:rPr>
        <w:t>”“</w:t>
      </w:r>
      <w:r>
        <w:rPr>
          <w:rFonts w:ascii="Times New Roman" w:eastAsia="仿宋_GB2312" w:hAnsi="Times New Roman"/>
          <w:sz w:val="32"/>
          <w:szCs w:val="32"/>
        </w:rPr>
        <w:t>小豆芽</w:t>
      </w:r>
      <w:r>
        <w:rPr>
          <w:rFonts w:ascii="Times New Roman" w:eastAsia="仿宋_GB2312" w:hAnsi="Times New Roman"/>
          <w:sz w:val="32"/>
          <w:szCs w:val="32"/>
        </w:rPr>
        <w:t>”</w:t>
      </w:r>
      <w:r>
        <w:rPr>
          <w:rFonts w:ascii="Times New Roman" w:eastAsia="仿宋_GB2312" w:hAnsi="Times New Roman"/>
          <w:sz w:val="32"/>
          <w:szCs w:val="32"/>
        </w:rPr>
        <w:t>等体质健康难点问题整体解决方案。</w:t>
      </w:r>
    </w:p>
    <w:p w14:paraId="623862BC"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四、学校体育管理研究</w:t>
      </w:r>
    </w:p>
    <w:p w14:paraId="2830A90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学校体育制度体系与治理能力现代化；</w:t>
      </w:r>
    </w:p>
    <w:p w14:paraId="6DD240F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学校体育法律体系建设与实践；</w:t>
      </w:r>
    </w:p>
    <w:p w14:paraId="36145858"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《学校体育工作条例》的修订与实施；</w:t>
      </w:r>
    </w:p>
    <w:p w14:paraId="458DFC6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体育中考制度创新与体育高考可行性路径；</w:t>
      </w:r>
    </w:p>
    <w:p w14:paraId="73193D2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学生体育意外伤害保险机制建设；</w:t>
      </w:r>
    </w:p>
    <w:p w14:paraId="2A4D034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各级各类学校体育工作督导评估体系建设；</w:t>
      </w:r>
    </w:p>
    <w:p w14:paraId="67836E1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学校体育公共服务体系及社会组织管理运行；</w:t>
      </w:r>
    </w:p>
    <w:p w14:paraId="38245EF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学校与社会体育资源协同配置与共享；</w:t>
      </w:r>
    </w:p>
    <w:p w14:paraId="665D3E4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学校体育场馆设施器材配置及有效管理与利用；</w:t>
      </w:r>
    </w:p>
    <w:p w14:paraId="222AAA8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新时代学校体育社团管理运行；</w:t>
      </w:r>
    </w:p>
    <w:p w14:paraId="59DD694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体育运动学院（校）教育教学管理创新；</w:t>
      </w:r>
    </w:p>
    <w:p w14:paraId="1E1D311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12.“</w:t>
      </w:r>
      <w:r>
        <w:rPr>
          <w:rFonts w:ascii="Times New Roman" w:eastAsia="仿宋_GB2312" w:hAnsi="Times New Roman"/>
          <w:sz w:val="32"/>
          <w:szCs w:val="32"/>
        </w:rPr>
        <w:t>双减</w:t>
      </w:r>
      <w:r>
        <w:rPr>
          <w:rFonts w:ascii="Times New Roman" w:eastAsia="仿宋_GB2312" w:hAnsi="Times New Roman"/>
          <w:sz w:val="32"/>
          <w:szCs w:val="32"/>
        </w:rPr>
        <w:t>”</w:t>
      </w:r>
      <w:r>
        <w:rPr>
          <w:rFonts w:ascii="Times New Roman" w:eastAsia="仿宋_GB2312" w:hAnsi="Times New Roman"/>
          <w:sz w:val="32"/>
          <w:szCs w:val="32"/>
        </w:rPr>
        <w:t>背景下青少年体育培训管理服务；</w:t>
      </w:r>
    </w:p>
    <w:p w14:paraId="60F05CAC"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国外青少年和学校体育管理经验挖掘；</w:t>
      </w:r>
    </w:p>
    <w:p w14:paraId="00202A39"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我国学校体育科研趋势与发展走向。</w:t>
      </w:r>
    </w:p>
    <w:p w14:paraId="6D008A39"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五、体育师资队伍建设研究</w:t>
      </w:r>
    </w:p>
    <w:p w14:paraId="48C38B6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新课</w:t>
      </w:r>
      <w:proofErr w:type="gramStart"/>
      <w:r>
        <w:rPr>
          <w:rFonts w:ascii="Times New Roman" w:eastAsia="仿宋_GB2312" w:hAnsi="Times New Roman"/>
          <w:sz w:val="32"/>
          <w:szCs w:val="32"/>
        </w:rPr>
        <w:t>标背景</w:t>
      </w:r>
      <w:proofErr w:type="gramEnd"/>
      <w:r>
        <w:rPr>
          <w:rFonts w:ascii="Times New Roman" w:eastAsia="仿宋_GB2312" w:hAnsi="Times New Roman"/>
          <w:sz w:val="32"/>
          <w:szCs w:val="32"/>
        </w:rPr>
        <w:t>下中小学体育教师的核心能力与素养；</w:t>
      </w:r>
    </w:p>
    <w:p w14:paraId="10C8608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新课</w:t>
      </w:r>
      <w:proofErr w:type="gramStart"/>
      <w:r>
        <w:rPr>
          <w:rFonts w:ascii="Times New Roman" w:eastAsia="仿宋_GB2312" w:hAnsi="Times New Roman"/>
          <w:sz w:val="32"/>
          <w:szCs w:val="32"/>
        </w:rPr>
        <w:t>标背景</w:t>
      </w:r>
      <w:proofErr w:type="gramEnd"/>
      <w:r>
        <w:rPr>
          <w:rFonts w:ascii="Times New Roman" w:eastAsia="仿宋_GB2312" w:hAnsi="Times New Roman"/>
          <w:sz w:val="32"/>
          <w:szCs w:val="32"/>
        </w:rPr>
        <w:t>下体育教师培养培训；</w:t>
      </w:r>
    </w:p>
    <w:p w14:paraId="722B56D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四有好老师</w:t>
      </w:r>
      <w:r>
        <w:rPr>
          <w:rFonts w:ascii="Times New Roman" w:eastAsia="仿宋_GB2312" w:hAnsi="Times New Roman"/>
          <w:sz w:val="32"/>
          <w:szCs w:val="32"/>
        </w:rPr>
        <w:t>”</w:t>
      </w:r>
      <w:r>
        <w:rPr>
          <w:rFonts w:ascii="Times New Roman" w:eastAsia="仿宋_GB2312" w:hAnsi="Times New Roman"/>
          <w:sz w:val="32"/>
          <w:szCs w:val="32"/>
        </w:rPr>
        <w:t>引领下体育教师职业能力提升；</w:t>
      </w:r>
    </w:p>
    <w:p w14:paraId="03B00487"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新时代体育教师的师德师风；</w:t>
      </w:r>
    </w:p>
    <w:p w14:paraId="12AA50FD"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乡村配齐配足体育师资展望；</w:t>
      </w:r>
    </w:p>
    <w:p w14:paraId="2AF1B84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《中华人民共和国体育法》背景下体育教师权益保障；</w:t>
      </w:r>
    </w:p>
    <w:p w14:paraId="16364DE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中小学体育教研一体化创新路径；</w:t>
      </w:r>
    </w:p>
    <w:p w14:paraId="3C56C0C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体教融合背景</w:t>
      </w:r>
      <w:proofErr w:type="gramStart"/>
      <w:r>
        <w:rPr>
          <w:rFonts w:ascii="Times New Roman" w:eastAsia="仿宋_GB2312" w:hAnsi="Times New Roman"/>
          <w:sz w:val="32"/>
          <w:szCs w:val="32"/>
        </w:rPr>
        <w:t>下优秀</w:t>
      </w:r>
      <w:proofErr w:type="gramEnd"/>
      <w:r>
        <w:rPr>
          <w:rFonts w:ascii="Times New Roman" w:eastAsia="仿宋_GB2312" w:hAnsi="Times New Roman"/>
          <w:sz w:val="32"/>
          <w:szCs w:val="32"/>
        </w:rPr>
        <w:t>退役运动员职业转型的路径；</w:t>
      </w:r>
    </w:p>
    <w:p w14:paraId="672D63E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高校体育教育专业人才培养模式创新；</w:t>
      </w:r>
    </w:p>
    <w:p w14:paraId="535FAE07"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学校体育教学团队建设。</w:t>
      </w:r>
    </w:p>
    <w:p w14:paraId="18A41318"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六、学校卫生与健康教育研究</w:t>
      </w:r>
    </w:p>
    <w:p w14:paraId="697D3D4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学校卫生管理与健康教育改革；</w:t>
      </w:r>
    </w:p>
    <w:p w14:paraId="04A5E56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健康教育课程体系构建及其实施路径；</w:t>
      </w:r>
    </w:p>
    <w:p w14:paraId="6B5D805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学生健康素养与健康生活方式；</w:t>
      </w:r>
      <w:r>
        <w:rPr>
          <w:rFonts w:ascii="Times New Roman" w:eastAsia="仿宋_GB2312" w:hAnsi="Times New Roman"/>
          <w:sz w:val="32"/>
          <w:szCs w:val="32"/>
        </w:rPr>
        <w:t xml:space="preserve"> </w:t>
      </w:r>
    </w:p>
    <w:p w14:paraId="7D1296F2"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学生常见病、传染病防控体系；</w:t>
      </w:r>
    </w:p>
    <w:p w14:paraId="4D35CB68"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学生反兴奋剂教育及学校食品安全；</w:t>
      </w:r>
    </w:p>
    <w:p w14:paraId="23C93A9C"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青少年健康危险行为。</w:t>
      </w:r>
    </w:p>
    <w:p w14:paraId="79DA46BD"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七、学生心理健康促进</w:t>
      </w:r>
    </w:p>
    <w:p w14:paraId="45D8B938"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学生心理健康促进模式与路径；</w:t>
      </w:r>
    </w:p>
    <w:p w14:paraId="26467D3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体育运动促进学生心理健康的理论与机制；</w:t>
      </w:r>
    </w:p>
    <w:p w14:paraId="793ED26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预防心理问题、防范心理危机的运动干预；</w:t>
      </w:r>
    </w:p>
    <w:p w14:paraId="7A1B1D1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留守儿童等特殊群体学生心理健康及运动干预；</w:t>
      </w:r>
    </w:p>
    <w:p w14:paraId="7D392EC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体育运动与智力发展、学业成就。</w:t>
      </w:r>
    </w:p>
    <w:p w14:paraId="15C3DC7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体育乐趣激发与兴趣培养；</w:t>
      </w:r>
    </w:p>
    <w:p w14:paraId="15ED6AD2"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体育运动与智力发展、学业成就；</w:t>
      </w:r>
    </w:p>
    <w:p w14:paraId="5027A67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留守儿童等不同群体学生心理健康及运动干预。</w:t>
      </w:r>
    </w:p>
    <w:p w14:paraId="1C2B366C"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八、学生竞技运动研究</w:t>
      </w:r>
    </w:p>
    <w:p w14:paraId="40D3905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大中小学</w:t>
      </w:r>
      <w:r>
        <w:rPr>
          <w:rFonts w:ascii="Times New Roman" w:eastAsia="仿宋_GB2312" w:hAnsi="Times New Roman"/>
          <w:sz w:val="32"/>
          <w:szCs w:val="32"/>
        </w:rPr>
        <w:t>“</w:t>
      </w:r>
      <w:r>
        <w:rPr>
          <w:rFonts w:ascii="Times New Roman" w:eastAsia="仿宋_GB2312" w:hAnsi="Times New Roman"/>
          <w:sz w:val="32"/>
          <w:szCs w:val="32"/>
        </w:rPr>
        <w:t>一条龙</w:t>
      </w:r>
      <w:r>
        <w:rPr>
          <w:rFonts w:ascii="Times New Roman" w:eastAsia="仿宋_GB2312" w:hAnsi="Times New Roman"/>
          <w:sz w:val="32"/>
          <w:szCs w:val="32"/>
        </w:rPr>
        <w:t>”</w:t>
      </w:r>
      <w:r>
        <w:rPr>
          <w:rFonts w:ascii="Times New Roman" w:eastAsia="仿宋_GB2312" w:hAnsi="Times New Roman"/>
          <w:sz w:val="32"/>
          <w:szCs w:val="32"/>
        </w:rPr>
        <w:t>训练体系建设与制度创新；</w:t>
      </w:r>
    </w:p>
    <w:p w14:paraId="0F565CC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普通高等学校高水平运动队建设与可持续发展；</w:t>
      </w:r>
    </w:p>
    <w:p w14:paraId="7F316CE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学生竞技运动战略发展与管理体制改革；</w:t>
      </w:r>
    </w:p>
    <w:p w14:paraId="262C6989"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学生竞技运动教育价值的挖掘与提升；</w:t>
      </w:r>
    </w:p>
    <w:p w14:paraId="10D9717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学生竞技运动组织体系与评价标准；</w:t>
      </w:r>
    </w:p>
    <w:p w14:paraId="00E344D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学生竞技运动训练竞赛体系建设；</w:t>
      </w:r>
    </w:p>
    <w:p w14:paraId="29D3C43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中国特色青训体系与后备人才培养体系；</w:t>
      </w:r>
    </w:p>
    <w:p w14:paraId="3C1A6378"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青少年运动员的选材、训练与职业发展规划；</w:t>
      </w:r>
    </w:p>
    <w:p w14:paraId="5B66C58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青少年运动员注册系统、竞赛体系</w:t>
      </w:r>
      <w:r>
        <w:rPr>
          <w:rFonts w:ascii="Times New Roman" w:eastAsia="仿宋_GB2312" w:hAnsi="Times New Roman"/>
          <w:sz w:val="32"/>
          <w:szCs w:val="32"/>
        </w:rPr>
        <w:t>“</w:t>
      </w:r>
      <w:r>
        <w:rPr>
          <w:rFonts w:ascii="Times New Roman" w:eastAsia="仿宋_GB2312" w:hAnsi="Times New Roman"/>
          <w:sz w:val="32"/>
          <w:szCs w:val="32"/>
        </w:rPr>
        <w:t>一体化</w:t>
      </w:r>
      <w:r>
        <w:rPr>
          <w:rFonts w:ascii="Times New Roman" w:eastAsia="仿宋_GB2312" w:hAnsi="Times New Roman"/>
          <w:sz w:val="32"/>
          <w:szCs w:val="32"/>
        </w:rPr>
        <w:t>”</w:t>
      </w:r>
      <w:r>
        <w:rPr>
          <w:rFonts w:ascii="Times New Roman" w:eastAsia="仿宋_GB2312" w:hAnsi="Times New Roman"/>
          <w:sz w:val="32"/>
          <w:szCs w:val="32"/>
        </w:rPr>
        <w:t>构建；</w:t>
      </w:r>
    </w:p>
    <w:p w14:paraId="10B3AC0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运动训练、康复、生理生化、生物力学理论在青少年训练中的应用；</w:t>
      </w:r>
    </w:p>
    <w:p w14:paraId="57DA301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学生体育赛事安全风险管理升级路径；</w:t>
      </w:r>
    </w:p>
    <w:p w14:paraId="68732BF5"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学生竞技运动国内外比较研究；</w:t>
      </w:r>
    </w:p>
    <w:p w14:paraId="256A34C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13.</w:t>
      </w:r>
      <w:r>
        <w:rPr>
          <w:rFonts w:ascii="Times New Roman" w:eastAsia="仿宋_GB2312" w:hAnsi="Times New Roman"/>
          <w:sz w:val="32"/>
          <w:szCs w:val="32"/>
        </w:rPr>
        <w:t>体育职业技术学院、体育运动学校优秀运动员培养案例；</w:t>
      </w:r>
    </w:p>
    <w:p w14:paraId="7677FA9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体育职业技术学院、体育运动学校办学优秀案例。</w:t>
      </w:r>
    </w:p>
    <w:p w14:paraId="73D5E240"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九、学校体育信息化建设研究</w:t>
      </w:r>
    </w:p>
    <w:p w14:paraId="6F55984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人工智能与学校体育高质量发展；</w:t>
      </w:r>
    </w:p>
    <w:p w14:paraId="41BFAC57"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学校体育评价数字化转型；</w:t>
      </w:r>
    </w:p>
    <w:p w14:paraId="714369A2"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基于大数据的学生体质与健康监测与评价；</w:t>
      </w:r>
    </w:p>
    <w:p w14:paraId="4238587F"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基于物联网、人工智能的学校智慧体育教学平台建设；</w:t>
      </w:r>
    </w:p>
    <w:p w14:paraId="06A7E8AA"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校园智慧操场和智慧课堂建设；</w:t>
      </w:r>
    </w:p>
    <w:p w14:paraId="72958424"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在线体育教育资源的有效利用；</w:t>
      </w:r>
    </w:p>
    <w:p w14:paraId="6CFB56B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可穿戴装备、工程仿生、大数据等技术在青少年体育训练中应用；</w:t>
      </w:r>
    </w:p>
    <w:p w14:paraId="013B354E"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体育教师的数字素养提升。</w:t>
      </w:r>
    </w:p>
    <w:p w14:paraId="57789E11"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t>十、学校体育文化建设研究</w:t>
      </w:r>
    </w:p>
    <w:p w14:paraId="4954DCE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学校体育文化建设与国家文化软实力；</w:t>
      </w:r>
    </w:p>
    <w:p w14:paraId="57AA557D"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民族优秀体育传统文化的教育与传承；</w:t>
      </w:r>
    </w:p>
    <w:p w14:paraId="3C9E8DA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中国特色校园体育文化建设；</w:t>
      </w:r>
    </w:p>
    <w:p w14:paraId="29AC1E9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奥林匹克文化与学生人文素养培育；</w:t>
      </w:r>
    </w:p>
    <w:p w14:paraId="4B1DB30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校园体育社团文化建设；</w:t>
      </w:r>
    </w:p>
    <w:p w14:paraId="4D694A1D"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运动项目文化传承；</w:t>
      </w:r>
    </w:p>
    <w:p w14:paraId="5B4D1413"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学校、社区、家庭体育文化融合发展；</w:t>
      </w:r>
    </w:p>
    <w:p w14:paraId="3707F91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中外学校体育文化比较；</w:t>
      </w:r>
    </w:p>
    <w:p w14:paraId="47EAC4B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校园体育文化优秀案例。</w:t>
      </w:r>
    </w:p>
    <w:p w14:paraId="148860AB" w14:textId="77777777" w:rsidR="0048349C" w:rsidRDefault="00000000">
      <w:pPr>
        <w:spacing w:line="560" w:lineRule="exact"/>
        <w:ind w:firstLine="640"/>
        <w:rPr>
          <w:rFonts w:ascii="黑体" w:eastAsia="黑体" w:hAnsi="黑体" w:cs="黑体"/>
          <w:sz w:val="32"/>
          <w:szCs w:val="32"/>
        </w:rPr>
      </w:pPr>
      <w:r>
        <w:rPr>
          <w:rFonts w:ascii="黑体" w:eastAsia="黑体" w:hAnsi="黑体" w:cs="黑体" w:hint="eastAsia"/>
          <w:sz w:val="32"/>
          <w:szCs w:val="32"/>
        </w:rPr>
        <w:lastRenderedPageBreak/>
        <w:t>十一、学校体育运动项目研究</w:t>
      </w:r>
    </w:p>
    <w:p w14:paraId="4EF13399"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新时代</w:t>
      </w:r>
      <w:r>
        <w:rPr>
          <w:rFonts w:ascii="Times New Roman" w:eastAsia="仿宋_GB2312" w:hAnsi="Times New Roman"/>
          <w:sz w:val="32"/>
          <w:szCs w:val="32"/>
        </w:rPr>
        <w:t>“</w:t>
      </w:r>
      <w:r>
        <w:rPr>
          <w:rFonts w:ascii="Times New Roman" w:eastAsia="仿宋_GB2312" w:hAnsi="Times New Roman"/>
          <w:sz w:val="32"/>
          <w:szCs w:val="32"/>
        </w:rPr>
        <w:t>三大球</w:t>
      </w:r>
      <w:r>
        <w:rPr>
          <w:rFonts w:ascii="Times New Roman" w:eastAsia="仿宋_GB2312" w:hAnsi="Times New Roman"/>
          <w:sz w:val="32"/>
          <w:szCs w:val="32"/>
        </w:rPr>
        <w:t>”</w:t>
      </w:r>
      <w:r>
        <w:rPr>
          <w:rFonts w:ascii="Times New Roman" w:eastAsia="仿宋_GB2312" w:hAnsi="Times New Roman"/>
          <w:sz w:val="32"/>
          <w:szCs w:val="32"/>
        </w:rPr>
        <w:t>振兴战略与青少年后备人才培养；</w:t>
      </w:r>
    </w:p>
    <w:p w14:paraId="16554642"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校园足球可持续科学发展与创新路径；</w:t>
      </w:r>
    </w:p>
    <w:p w14:paraId="60750500"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校园足球训练竞赛与管理保障体系创新；</w:t>
      </w:r>
    </w:p>
    <w:p w14:paraId="044DC598"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校园足球课程教学与师资培训改革创新；</w:t>
      </w:r>
    </w:p>
    <w:p w14:paraId="36A1FD9C"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校园篮球、排球等集体项目的改革发展与推进策略；</w:t>
      </w:r>
    </w:p>
    <w:p w14:paraId="7F8B15A5"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校园乒乓球、羽毛球等非集体项目的改革发展与推进策略；</w:t>
      </w:r>
    </w:p>
    <w:p w14:paraId="15CA6231"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传统优势竞技运动项目在学校中的发展巩固；</w:t>
      </w:r>
    </w:p>
    <w:p w14:paraId="1025A009"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攀岩、拳击、跆拳道、击剑、自行车等新兴体育项目在学校中的普及推广；</w:t>
      </w:r>
    </w:p>
    <w:p w14:paraId="0E792F85"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冰雪、水上等运动项目在学校在普及推广；</w:t>
      </w:r>
    </w:p>
    <w:p w14:paraId="5A20C84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学校体育运动项目与国家竞技运动项目衔接发展；</w:t>
      </w:r>
    </w:p>
    <w:p w14:paraId="36AFFFCB"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学校高水平运动队建设与管理；</w:t>
      </w:r>
    </w:p>
    <w:p w14:paraId="18F4EAD6" w14:textId="77777777" w:rsidR="0048349C" w:rsidRDefault="000000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学校体育运动项目综合育人功能挖掘。</w:t>
      </w:r>
    </w:p>
    <w:sectPr w:rsidR="0048349C" w:rsidSect="007D777E">
      <w:footnotePr>
        <w:numFmt w:val="decimalEnclosedCircleChinese"/>
      </w:footnotePr>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F8F0" w14:textId="77777777" w:rsidR="007258D5" w:rsidRDefault="007258D5">
      <w:r>
        <w:separator/>
      </w:r>
    </w:p>
  </w:endnote>
  <w:endnote w:type="continuationSeparator" w:id="0">
    <w:p w14:paraId="1A31A376" w14:textId="77777777" w:rsidR="007258D5" w:rsidRDefault="0072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4731" w14:textId="77777777" w:rsidR="007258D5" w:rsidRDefault="007258D5">
      <w:r>
        <w:separator/>
      </w:r>
    </w:p>
  </w:footnote>
  <w:footnote w:type="continuationSeparator" w:id="0">
    <w:p w14:paraId="5FD9E6D9" w14:textId="77777777" w:rsidR="007258D5" w:rsidRDefault="0072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F40E6"/>
    <w:multiLevelType w:val="singleLevel"/>
    <w:tmpl w:val="BEFF40E6"/>
    <w:lvl w:ilvl="0">
      <w:start w:val="1"/>
      <w:numFmt w:val="chineseCounting"/>
      <w:suff w:val="nothing"/>
      <w:lvlText w:val="（%1）"/>
      <w:lvlJc w:val="left"/>
      <w:rPr>
        <w:rFonts w:hint="eastAsia"/>
      </w:rPr>
    </w:lvl>
  </w:abstractNum>
  <w:abstractNum w:abstractNumId="1" w15:restartNumberingAfterBreak="0">
    <w:nsid w:val="66F1F66C"/>
    <w:multiLevelType w:val="singleLevel"/>
    <w:tmpl w:val="66F1F66C"/>
    <w:lvl w:ilvl="0">
      <w:start w:val="1"/>
      <w:numFmt w:val="chineseCounting"/>
      <w:suff w:val="nothing"/>
      <w:lvlText w:val="%1、"/>
      <w:lvlJc w:val="left"/>
      <w:rPr>
        <w:rFonts w:hint="eastAsia"/>
      </w:rPr>
    </w:lvl>
  </w:abstractNum>
  <w:num w:numId="1" w16cid:durableId="2115444160">
    <w:abstractNumId w:val="0"/>
  </w:num>
  <w:num w:numId="2" w16cid:durableId="145660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49C"/>
    <w:rsid w:val="F5DB3E03"/>
    <w:rsid w:val="FFF51E31"/>
    <w:rsid w:val="0048349C"/>
    <w:rsid w:val="007258D5"/>
    <w:rsid w:val="007D777E"/>
    <w:rsid w:val="39CA3912"/>
    <w:rsid w:val="3EAB0813"/>
    <w:rsid w:val="5EBFE448"/>
    <w:rsid w:val="7BDB8842"/>
    <w:rsid w:val="D3DD9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B60C5"/>
  <w15:docId w15:val="{410DFCCF-8F24-4C3A-8FBE-59C8F911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Hyperlink"/>
    <w:basedOn w:val="a0"/>
    <w:rPr>
      <w:color w:val="0000FF"/>
      <w:u w:val="single"/>
    </w:rPr>
  </w:style>
  <w:style w:type="paragraph" w:customStyle="1" w:styleId="Bodytext4">
    <w:name w:val="Body text|4"/>
    <w:basedOn w:val="a"/>
    <w:qFormat/>
    <w:pPr>
      <w:spacing w:line="566" w:lineRule="exact"/>
      <w:ind w:firstLine="620"/>
    </w:pPr>
    <w:rPr>
      <w:rFonts w:ascii="宋体" w:hAnsi="宋体" w:cs="宋体"/>
      <w:sz w:val="32"/>
      <w:szCs w:val="3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关于做好第一届学生（青年）运动会科学论文报告会论文报送工作的通知</dc:title>
  <dc:creator>Administrator</dc:creator>
  <cp:lastModifiedBy>微软用户</cp:lastModifiedBy>
  <cp:revision>3</cp:revision>
  <dcterms:created xsi:type="dcterms:W3CDTF">2014-10-30T04:08:00Z</dcterms:created>
  <dcterms:modified xsi:type="dcterms:W3CDTF">2023-07-26T07:34:00Z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慧眼令牌">
    <vt:lpwstr>eyJraWQiOiJvYSIsInR5cCI6IkpXVCIsImFsZyI6IkhTMjU2In0.eyJzdWIiOiJPQS1MT0dJTiIsIm5iZiI6MTY4OTczMzQxOCwiY29ycElkIjoiIiwibWFpbkFjY291bnQiOiIiLCJpc3MiOiJFWE9BIiwibmFtZSI6IuadjuWNjiIsImV4cCI6MjAwNTA5NzAxOCwiaWF0IjoxNjg5NzM2NDE4LCJ1c2VySWQiOjQxNjUsImp0aSI6Im9hIiwiYWNjb3VudCI6ImxpaCJ9.w6SfdKzPe8XKbleI5Qa6FPdF5twUNv_rvJTAaGDIoLI</vt:lpwstr>
  </property>
  <property fmtid="{D5CDD505-2E9C-101B-9397-08002B2CF9AE}" pid="4" name="ICV">
    <vt:lpwstr>49FEF5B49FB443B9B0B66EE82F7FAACA_13</vt:lpwstr>
  </property>
</Properties>
</file>