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3419" w:displacedByCustomXml="next"/>
    <w:bookmarkStart w:id="1" w:name="_Toc5772" w:displacedByCustomXml="next"/>
    <w:bookmarkStart w:id="2" w:name="_Toc502239784" w:displacedByCustomXml="next"/>
    <w:bookmarkStart w:id="3" w:name="_Toc15200" w:displacedByCustomXml="next"/>
    <w:bookmarkStart w:id="4" w:name="_Toc22295" w:displacedByCustomXml="next"/>
    <w:bookmarkStart w:id="5" w:name="_Toc21614" w:displacedByCustomXml="next"/>
    <w:bookmarkStart w:id="6" w:name="_Toc8539" w:displacedByCustomXml="next"/>
    <w:bookmarkStart w:id="7" w:name="_Toc4065" w:displacedByCustomXml="next"/>
    <w:bookmarkStart w:id="8" w:name="_Toc15599" w:displacedByCustomXml="next"/>
    <w:sdt>
      <w:sdtPr>
        <w:rPr>
          <w:rFonts w:asciiTheme="minorHAnsi" w:eastAsiaTheme="minorEastAsia" w:hAnsiTheme="minorHAnsi" w:cstheme="minorBidi"/>
          <w:b w:val="0"/>
          <w:bCs w:val="0"/>
          <w:color w:val="auto"/>
          <w:kern w:val="2"/>
          <w:sz w:val="21"/>
          <w:szCs w:val="24"/>
          <w:lang w:val="zh-CN"/>
        </w:rPr>
        <w:id w:val="19700712"/>
        <w:docPartObj>
          <w:docPartGallery w:val="Table of Contents"/>
          <w:docPartUnique/>
        </w:docPartObj>
      </w:sdtPr>
      <w:sdtEndPr>
        <w:rPr>
          <w:lang w:val="en-US"/>
        </w:rPr>
      </w:sdtEndPr>
      <w:sdtContent>
        <w:p w:rsidR="00A36C3E" w:rsidRDefault="00A36C3E" w:rsidP="005C1607">
          <w:pPr>
            <w:pStyle w:val="TOC"/>
            <w:jc w:val="center"/>
          </w:pPr>
          <w:r>
            <w:rPr>
              <w:lang w:val="zh-CN"/>
            </w:rPr>
            <w:t>目录</w:t>
          </w:r>
        </w:p>
        <w:p w:rsidR="00706B0F" w:rsidRDefault="00EE7AD9">
          <w:pPr>
            <w:pStyle w:val="10"/>
            <w:tabs>
              <w:tab w:val="right" w:leader="dot" w:pos="8296"/>
            </w:tabs>
            <w:rPr>
              <w:noProof/>
              <w:szCs w:val="22"/>
            </w:rPr>
          </w:pPr>
          <w:r>
            <w:fldChar w:fldCharType="begin"/>
          </w:r>
          <w:r w:rsidR="00A36C3E">
            <w:instrText xml:space="preserve"> TOC \o "1-3" \h \z \u </w:instrText>
          </w:r>
          <w:r>
            <w:fldChar w:fldCharType="separate"/>
          </w:r>
          <w:hyperlink w:anchor="_Toc517771123" w:history="1">
            <w:r w:rsidR="00706B0F" w:rsidRPr="00BC5158">
              <w:rPr>
                <w:rStyle w:val="a8"/>
                <w:rFonts w:hint="eastAsia"/>
                <w:noProof/>
              </w:rPr>
              <w:t>【综合新闻】</w:t>
            </w:r>
            <w:r w:rsidR="00706B0F">
              <w:rPr>
                <w:noProof/>
                <w:webHidden/>
              </w:rPr>
              <w:tab/>
            </w:r>
            <w:r>
              <w:rPr>
                <w:noProof/>
                <w:webHidden/>
              </w:rPr>
              <w:fldChar w:fldCharType="begin"/>
            </w:r>
            <w:r w:rsidR="00706B0F">
              <w:rPr>
                <w:noProof/>
                <w:webHidden/>
              </w:rPr>
              <w:instrText xml:space="preserve"> PAGEREF _Toc517771123 \h </w:instrText>
            </w:r>
            <w:r>
              <w:rPr>
                <w:noProof/>
                <w:webHidden/>
              </w:rPr>
            </w:r>
            <w:r>
              <w:rPr>
                <w:noProof/>
                <w:webHidden/>
              </w:rPr>
              <w:fldChar w:fldCharType="separate"/>
            </w:r>
            <w:r w:rsidR="00706B0F">
              <w:rPr>
                <w:noProof/>
                <w:webHidden/>
              </w:rPr>
              <w:t>2</w:t>
            </w:r>
            <w:r>
              <w:rPr>
                <w:noProof/>
                <w:webHidden/>
              </w:rPr>
              <w:fldChar w:fldCharType="end"/>
            </w:r>
          </w:hyperlink>
        </w:p>
        <w:p w:rsidR="00706B0F" w:rsidRDefault="00EE7AD9">
          <w:pPr>
            <w:pStyle w:val="30"/>
            <w:tabs>
              <w:tab w:val="right" w:leader="dot" w:pos="8296"/>
            </w:tabs>
            <w:rPr>
              <w:noProof/>
              <w:szCs w:val="22"/>
            </w:rPr>
          </w:pPr>
          <w:hyperlink w:anchor="_Toc517771124" w:history="1">
            <w:r w:rsidR="00706B0F" w:rsidRPr="00BC5158">
              <w:rPr>
                <w:rStyle w:val="a8"/>
                <w:rFonts w:hint="eastAsia"/>
                <w:noProof/>
              </w:rPr>
              <w:t>国内高校首家汽车金融研究院在我校成立</w:t>
            </w:r>
            <w:r w:rsidR="00706B0F">
              <w:rPr>
                <w:noProof/>
                <w:webHidden/>
              </w:rPr>
              <w:tab/>
            </w:r>
            <w:r>
              <w:rPr>
                <w:noProof/>
                <w:webHidden/>
              </w:rPr>
              <w:fldChar w:fldCharType="begin"/>
            </w:r>
            <w:r w:rsidR="00706B0F">
              <w:rPr>
                <w:noProof/>
                <w:webHidden/>
              </w:rPr>
              <w:instrText xml:space="preserve"> PAGEREF _Toc517771124 \h </w:instrText>
            </w:r>
            <w:r>
              <w:rPr>
                <w:noProof/>
                <w:webHidden/>
              </w:rPr>
            </w:r>
            <w:r>
              <w:rPr>
                <w:noProof/>
                <w:webHidden/>
              </w:rPr>
              <w:fldChar w:fldCharType="separate"/>
            </w:r>
            <w:r w:rsidR="00706B0F">
              <w:rPr>
                <w:noProof/>
                <w:webHidden/>
              </w:rPr>
              <w:t>2</w:t>
            </w:r>
            <w:r>
              <w:rPr>
                <w:noProof/>
                <w:webHidden/>
              </w:rPr>
              <w:fldChar w:fldCharType="end"/>
            </w:r>
          </w:hyperlink>
        </w:p>
        <w:p w:rsidR="00706B0F" w:rsidRDefault="00EE7AD9">
          <w:pPr>
            <w:pStyle w:val="30"/>
            <w:tabs>
              <w:tab w:val="right" w:leader="dot" w:pos="8296"/>
            </w:tabs>
            <w:rPr>
              <w:noProof/>
              <w:szCs w:val="22"/>
            </w:rPr>
          </w:pPr>
          <w:hyperlink w:anchor="_Toc517771125" w:history="1">
            <w:r w:rsidR="00706B0F" w:rsidRPr="00BC5158">
              <w:rPr>
                <w:rStyle w:val="a8"/>
                <w:rFonts w:hint="eastAsia"/>
                <w:noProof/>
              </w:rPr>
              <w:t>广东省反垄断执法与大数据分析研究中心我校揭牌</w:t>
            </w:r>
            <w:r w:rsidR="00706B0F">
              <w:rPr>
                <w:noProof/>
                <w:webHidden/>
              </w:rPr>
              <w:tab/>
            </w:r>
            <w:r>
              <w:rPr>
                <w:noProof/>
                <w:webHidden/>
              </w:rPr>
              <w:fldChar w:fldCharType="begin"/>
            </w:r>
            <w:r w:rsidR="00706B0F">
              <w:rPr>
                <w:noProof/>
                <w:webHidden/>
              </w:rPr>
              <w:instrText xml:space="preserve"> PAGEREF _Toc517771125 \h </w:instrText>
            </w:r>
            <w:r>
              <w:rPr>
                <w:noProof/>
                <w:webHidden/>
              </w:rPr>
            </w:r>
            <w:r>
              <w:rPr>
                <w:noProof/>
                <w:webHidden/>
              </w:rPr>
              <w:fldChar w:fldCharType="separate"/>
            </w:r>
            <w:r w:rsidR="00706B0F">
              <w:rPr>
                <w:noProof/>
                <w:webHidden/>
              </w:rPr>
              <w:t>2</w:t>
            </w:r>
            <w:r>
              <w:rPr>
                <w:noProof/>
                <w:webHidden/>
              </w:rPr>
              <w:fldChar w:fldCharType="end"/>
            </w:r>
          </w:hyperlink>
        </w:p>
        <w:p w:rsidR="00706B0F" w:rsidRDefault="00EE7AD9">
          <w:pPr>
            <w:pStyle w:val="30"/>
            <w:tabs>
              <w:tab w:val="right" w:leader="dot" w:pos="8296"/>
            </w:tabs>
            <w:rPr>
              <w:noProof/>
              <w:szCs w:val="22"/>
            </w:rPr>
          </w:pPr>
          <w:hyperlink w:anchor="_Toc517771126" w:history="1">
            <w:r w:rsidR="00706B0F" w:rsidRPr="00BC5158">
              <w:rPr>
                <w:rStyle w:val="a8"/>
                <w:rFonts w:hint="eastAsia"/>
                <w:noProof/>
              </w:rPr>
              <w:t>我校商贸流通院等单位联合打造的华南服装智库成立</w:t>
            </w:r>
            <w:r w:rsidR="00706B0F">
              <w:rPr>
                <w:noProof/>
                <w:webHidden/>
              </w:rPr>
              <w:tab/>
            </w:r>
            <w:r>
              <w:rPr>
                <w:noProof/>
                <w:webHidden/>
              </w:rPr>
              <w:fldChar w:fldCharType="begin"/>
            </w:r>
            <w:r w:rsidR="00706B0F">
              <w:rPr>
                <w:noProof/>
                <w:webHidden/>
              </w:rPr>
              <w:instrText xml:space="preserve"> PAGEREF _Toc517771126 \h </w:instrText>
            </w:r>
            <w:r>
              <w:rPr>
                <w:noProof/>
                <w:webHidden/>
              </w:rPr>
            </w:r>
            <w:r>
              <w:rPr>
                <w:noProof/>
                <w:webHidden/>
              </w:rPr>
              <w:fldChar w:fldCharType="separate"/>
            </w:r>
            <w:r w:rsidR="00706B0F">
              <w:rPr>
                <w:noProof/>
                <w:webHidden/>
              </w:rPr>
              <w:t>3</w:t>
            </w:r>
            <w:r>
              <w:rPr>
                <w:noProof/>
                <w:webHidden/>
              </w:rPr>
              <w:fldChar w:fldCharType="end"/>
            </w:r>
          </w:hyperlink>
        </w:p>
        <w:p w:rsidR="00706B0F" w:rsidRDefault="00EE7AD9">
          <w:pPr>
            <w:pStyle w:val="30"/>
            <w:tabs>
              <w:tab w:val="right" w:leader="dot" w:pos="8296"/>
            </w:tabs>
            <w:rPr>
              <w:noProof/>
              <w:szCs w:val="22"/>
            </w:rPr>
          </w:pPr>
          <w:hyperlink w:anchor="_Toc517771127" w:history="1">
            <w:r w:rsidR="00706B0F" w:rsidRPr="00BC5158">
              <w:rPr>
                <w:rStyle w:val="a8"/>
                <w:rFonts w:hint="eastAsia"/>
                <w:noProof/>
              </w:rPr>
              <w:t>于海峰、邹新月获聘省十三届人大常委会财经咨询专家</w:t>
            </w:r>
            <w:r w:rsidR="00706B0F">
              <w:rPr>
                <w:noProof/>
                <w:webHidden/>
              </w:rPr>
              <w:tab/>
            </w:r>
            <w:r>
              <w:rPr>
                <w:noProof/>
                <w:webHidden/>
              </w:rPr>
              <w:fldChar w:fldCharType="begin"/>
            </w:r>
            <w:r w:rsidR="00706B0F">
              <w:rPr>
                <w:noProof/>
                <w:webHidden/>
              </w:rPr>
              <w:instrText xml:space="preserve"> PAGEREF _Toc517771127 \h </w:instrText>
            </w:r>
            <w:r>
              <w:rPr>
                <w:noProof/>
                <w:webHidden/>
              </w:rPr>
            </w:r>
            <w:r>
              <w:rPr>
                <w:noProof/>
                <w:webHidden/>
              </w:rPr>
              <w:fldChar w:fldCharType="separate"/>
            </w:r>
            <w:r w:rsidR="00706B0F">
              <w:rPr>
                <w:noProof/>
                <w:webHidden/>
              </w:rPr>
              <w:t>4</w:t>
            </w:r>
            <w:r>
              <w:rPr>
                <w:noProof/>
                <w:webHidden/>
              </w:rPr>
              <w:fldChar w:fldCharType="end"/>
            </w:r>
          </w:hyperlink>
        </w:p>
        <w:p w:rsidR="00706B0F" w:rsidRDefault="00EE7AD9">
          <w:pPr>
            <w:pStyle w:val="30"/>
            <w:tabs>
              <w:tab w:val="right" w:leader="dot" w:pos="8296"/>
            </w:tabs>
            <w:rPr>
              <w:noProof/>
              <w:szCs w:val="22"/>
            </w:rPr>
          </w:pPr>
          <w:hyperlink w:anchor="_Toc517771128" w:history="1">
            <w:r w:rsidR="00706B0F" w:rsidRPr="00BC5158">
              <w:rPr>
                <w:rStyle w:val="a8"/>
                <w:rFonts w:hint="eastAsia"/>
                <w:noProof/>
              </w:rPr>
              <w:t>我校教授王先庆当选中国商业经济学会副会长</w:t>
            </w:r>
            <w:r w:rsidR="00706B0F">
              <w:rPr>
                <w:noProof/>
                <w:webHidden/>
              </w:rPr>
              <w:tab/>
            </w:r>
            <w:r>
              <w:rPr>
                <w:noProof/>
                <w:webHidden/>
              </w:rPr>
              <w:fldChar w:fldCharType="begin"/>
            </w:r>
            <w:r w:rsidR="00706B0F">
              <w:rPr>
                <w:noProof/>
                <w:webHidden/>
              </w:rPr>
              <w:instrText xml:space="preserve"> PAGEREF _Toc517771128 \h </w:instrText>
            </w:r>
            <w:r>
              <w:rPr>
                <w:noProof/>
                <w:webHidden/>
              </w:rPr>
            </w:r>
            <w:r>
              <w:rPr>
                <w:noProof/>
                <w:webHidden/>
              </w:rPr>
              <w:fldChar w:fldCharType="separate"/>
            </w:r>
            <w:r w:rsidR="00706B0F">
              <w:rPr>
                <w:noProof/>
                <w:webHidden/>
              </w:rPr>
              <w:t>4</w:t>
            </w:r>
            <w:r>
              <w:rPr>
                <w:noProof/>
                <w:webHidden/>
              </w:rPr>
              <w:fldChar w:fldCharType="end"/>
            </w:r>
          </w:hyperlink>
        </w:p>
        <w:p w:rsidR="00706B0F" w:rsidRDefault="00EE7AD9">
          <w:pPr>
            <w:pStyle w:val="30"/>
            <w:tabs>
              <w:tab w:val="right" w:leader="dot" w:pos="8296"/>
            </w:tabs>
            <w:rPr>
              <w:noProof/>
              <w:szCs w:val="22"/>
            </w:rPr>
          </w:pPr>
          <w:hyperlink w:anchor="_Toc517771129" w:history="1">
            <w:r w:rsidR="00706B0F" w:rsidRPr="00BC5158">
              <w:rPr>
                <w:rStyle w:val="a8"/>
                <w:rFonts w:hint="eastAsia"/>
                <w:noProof/>
              </w:rPr>
              <w:t>我校经济学院积极对接贵州省黔南州科技局产学研战略合作</w:t>
            </w:r>
            <w:r w:rsidR="00706B0F">
              <w:rPr>
                <w:noProof/>
                <w:webHidden/>
              </w:rPr>
              <w:tab/>
            </w:r>
            <w:r>
              <w:rPr>
                <w:noProof/>
                <w:webHidden/>
              </w:rPr>
              <w:fldChar w:fldCharType="begin"/>
            </w:r>
            <w:r w:rsidR="00706B0F">
              <w:rPr>
                <w:noProof/>
                <w:webHidden/>
              </w:rPr>
              <w:instrText xml:space="preserve"> PAGEREF _Toc517771129 \h </w:instrText>
            </w:r>
            <w:r>
              <w:rPr>
                <w:noProof/>
                <w:webHidden/>
              </w:rPr>
            </w:r>
            <w:r>
              <w:rPr>
                <w:noProof/>
                <w:webHidden/>
              </w:rPr>
              <w:fldChar w:fldCharType="separate"/>
            </w:r>
            <w:r w:rsidR="00706B0F">
              <w:rPr>
                <w:noProof/>
                <w:webHidden/>
              </w:rPr>
              <w:t>4</w:t>
            </w:r>
            <w:r>
              <w:rPr>
                <w:noProof/>
                <w:webHidden/>
              </w:rPr>
              <w:fldChar w:fldCharType="end"/>
            </w:r>
          </w:hyperlink>
        </w:p>
        <w:p w:rsidR="00706B0F" w:rsidRDefault="00EE7AD9">
          <w:pPr>
            <w:pStyle w:val="30"/>
            <w:tabs>
              <w:tab w:val="right" w:leader="dot" w:pos="8296"/>
            </w:tabs>
            <w:rPr>
              <w:noProof/>
              <w:szCs w:val="22"/>
            </w:rPr>
          </w:pPr>
          <w:hyperlink w:anchor="_Toc517771130" w:history="1">
            <w:r w:rsidR="00706B0F" w:rsidRPr="00BC5158">
              <w:rPr>
                <w:rStyle w:val="a8"/>
                <w:rFonts w:hint="eastAsia"/>
                <w:noProof/>
              </w:rPr>
              <w:t>我校经济学院两教师获聘梅州市哲学社会科学智库专家</w:t>
            </w:r>
            <w:r w:rsidR="00706B0F">
              <w:rPr>
                <w:noProof/>
                <w:webHidden/>
              </w:rPr>
              <w:tab/>
            </w:r>
            <w:r>
              <w:rPr>
                <w:noProof/>
                <w:webHidden/>
              </w:rPr>
              <w:fldChar w:fldCharType="begin"/>
            </w:r>
            <w:r w:rsidR="00706B0F">
              <w:rPr>
                <w:noProof/>
                <w:webHidden/>
              </w:rPr>
              <w:instrText xml:space="preserve"> PAGEREF _Toc517771130 \h </w:instrText>
            </w:r>
            <w:r>
              <w:rPr>
                <w:noProof/>
                <w:webHidden/>
              </w:rPr>
            </w:r>
            <w:r>
              <w:rPr>
                <w:noProof/>
                <w:webHidden/>
              </w:rPr>
              <w:fldChar w:fldCharType="separate"/>
            </w:r>
            <w:r w:rsidR="00706B0F">
              <w:rPr>
                <w:noProof/>
                <w:webHidden/>
              </w:rPr>
              <w:t>5</w:t>
            </w:r>
            <w:r>
              <w:rPr>
                <w:noProof/>
                <w:webHidden/>
              </w:rPr>
              <w:fldChar w:fldCharType="end"/>
            </w:r>
          </w:hyperlink>
        </w:p>
        <w:p w:rsidR="00706B0F" w:rsidRDefault="00EE7AD9">
          <w:pPr>
            <w:pStyle w:val="30"/>
            <w:tabs>
              <w:tab w:val="right" w:leader="dot" w:pos="8296"/>
            </w:tabs>
            <w:rPr>
              <w:noProof/>
              <w:szCs w:val="22"/>
            </w:rPr>
          </w:pPr>
          <w:hyperlink w:anchor="_Toc517771131" w:history="1">
            <w:r w:rsidR="00706B0F" w:rsidRPr="00BC5158">
              <w:rPr>
                <w:rStyle w:val="a8"/>
                <w:rFonts w:hint="eastAsia"/>
                <w:noProof/>
              </w:rPr>
              <w:t>学校召开“强特色”建设规划“科研和社会服务水平提升计划”论证会</w:t>
            </w:r>
            <w:r w:rsidR="00706B0F">
              <w:rPr>
                <w:noProof/>
                <w:webHidden/>
              </w:rPr>
              <w:tab/>
            </w:r>
            <w:r>
              <w:rPr>
                <w:noProof/>
                <w:webHidden/>
              </w:rPr>
              <w:fldChar w:fldCharType="begin"/>
            </w:r>
            <w:r w:rsidR="00706B0F">
              <w:rPr>
                <w:noProof/>
                <w:webHidden/>
              </w:rPr>
              <w:instrText xml:space="preserve"> PAGEREF _Toc517771131 \h </w:instrText>
            </w:r>
            <w:r>
              <w:rPr>
                <w:noProof/>
                <w:webHidden/>
              </w:rPr>
            </w:r>
            <w:r>
              <w:rPr>
                <w:noProof/>
                <w:webHidden/>
              </w:rPr>
              <w:fldChar w:fldCharType="separate"/>
            </w:r>
            <w:r w:rsidR="00706B0F">
              <w:rPr>
                <w:noProof/>
                <w:webHidden/>
              </w:rPr>
              <w:t>6</w:t>
            </w:r>
            <w:r>
              <w:rPr>
                <w:noProof/>
                <w:webHidden/>
              </w:rPr>
              <w:fldChar w:fldCharType="end"/>
            </w:r>
          </w:hyperlink>
        </w:p>
        <w:p w:rsidR="00706B0F" w:rsidRDefault="00EE7AD9">
          <w:pPr>
            <w:pStyle w:val="10"/>
            <w:tabs>
              <w:tab w:val="right" w:leader="dot" w:pos="8296"/>
            </w:tabs>
            <w:rPr>
              <w:noProof/>
              <w:szCs w:val="22"/>
            </w:rPr>
          </w:pPr>
          <w:hyperlink w:anchor="_Toc517771132" w:history="1">
            <w:r w:rsidR="00706B0F" w:rsidRPr="00BC5158">
              <w:rPr>
                <w:rStyle w:val="a8"/>
                <w:rFonts w:hint="eastAsia"/>
                <w:noProof/>
              </w:rPr>
              <w:t>【项目园地】</w:t>
            </w:r>
            <w:r w:rsidR="00706B0F">
              <w:rPr>
                <w:noProof/>
                <w:webHidden/>
              </w:rPr>
              <w:tab/>
            </w:r>
            <w:r>
              <w:rPr>
                <w:noProof/>
                <w:webHidden/>
              </w:rPr>
              <w:fldChar w:fldCharType="begin"/>
            </w:r>
            <w:r w:rsidR="00706B0F">
              <w:rPr>
                <w:noProof/>
                <w:webHidden/>
              </w:rPr>
              <w:instrText xml:space="preserve"> PAGEREF _Toc517771132 \h </w:instrText>
            </w:r>
            <w:r>
              <w:rPr>
                <w:noProof/>
                <w:webHidden/>
              </w:rPr>
            </w:r>
            <w:r>
              <w:rPr>
                <w:noProof/>
                <w:webHidden/>
              </w:rPr>
              <w:fldChar w:fldCharType="separate"/>
            </w:r>
            <w:r w:rsidR="00706B0F">
              <w:rPr>
                <w:noProof/>
                <w:webHidden/>
              </w:rPr>
              <w:t>6</w:t>
            </w:r>
            <w:r>
              <w:rPr>
                <w:noProof/>
                <w:webHidden/>
              </w:rPr>
              <w:fldChar w:fldCharType="end"/>
            </w:r>
          </w:hyperlink>
        </w:p>
        <w:p w:rsidR="00706B0F" w:rsidRDefault="00EE7AD9">
          <w:pPr>
            <w:pStyle w:val="30"/>
            <w:tabs>
              <w:tab w:val="right" w:leader="dot" w:pos="8296"/>
            </w:tabs>
            <w:rPr>
              <w:noProof/>
              <w:szCs w:val="22"/>
            </w:rPr>
          </w:pPr>
          <w:hyperlink w:anchor="_Toc517771133" w:history="1">
            <w:r w:rsidR="00706B0F" w:rsidRPr="00BC5158">
              <w:rPr>
                <w:rStyle w:val="a8"/>
                <w:rFonts w:hint="eastAsia"/>
                <w:noProof/>
              </w:rPr>
              <w:t>我校获</w:t>
            </w:r>
            <w:r w:rsidR="00706B0F" w:rsidRPr="00BC5158">
              <w:rPr>
                <w:rStyle w:val="a8"/>
                <w:noProof/>
              </w:rPr>
              <w:t>35</w:t>
            </w:r>
            <w:r w:rsidR="00706B0F" w:rsidRPr="00BC5158">
              <w:rPr>
                <w:rStyle w:val="a8"/>
                <w:rFonts w:hint="eastAsia"/>
                <w:noProof/>
              </w:rPr>
              <w:t>项广东高校</w:t>
            </w:r>
            <w:r w:rsidR="00706B0F" w:rsidRPr="00BC5158">
              <w:rPr>
                <w:rStyle w:val="a8"/>
                <w:noProof/>
              </w:rPr>
              <w:t>2017</w:t>
            </w:r>
            <w:r w:rsidR="00706B0F" w:rsidRPr="00BC5158">
              <w:rPr>
                <w:rStyle w:val="a8"/>
                <w:rFonts w:hint="eastAsia"/>
                <w:noProof/>
              </w:rPr>
              <w:t>年重点平台及科研项目立项</w:t>
            </w:r>
            <w:r w:rsidR="00706B0F">
              <w:rPr>
                <w:noProof/>
                <w:webHidden/>
              </w:rPr>
              <w:tab/>
            </w:r>
            <w:r>
              <w:rPr>
                <w:noProof/>
                <w:webHidden/>
              </w:rPr>
              <w:fldChar w:fldCharType="begin"/>
            </w:r>
            <w:r w:rsidR="00706B0F">
              <w:rPr>
                <w:noProof/>
                <w:webHidden/>
              </w:rPr>
              <w:instrText xml:space="preserve"> PAGEREF _Toc517771133 \h </w:instrText>
            </w:r>
            <w:r>
              <w:rPr>
                <w:noProof/>
                <w:webHidden/>
              </w:rPr>
            </w:r>
            <w:r>
              <w:rPr>
                <w:noProof/>
                <w:webHidden/>
              </w:rPr>
              <w:fldChar w:fldCharType="separate"/>
            </w:r>
            <w:r w:rsidR="00706B0F">
              <w:rPr>
                <w:noProof/>
                <w:webHidden/>
              </w:rPr>
              <w:t>6</w:t>
            </w:r>
            <w:r>
              <w:rPr>
                <w:noProof/>
                <w:webHidden/>
              </w:rPr>
              <w:fldChar w:fldCharType="end"/>
            </w:r>
          </w:hyperlink>
        </w:p>
        <w:p w:rsidR="00706B0F" w:rsidRDefault="00EE7AD9">
          <w:pPr>
            <w:pStyle w:val="30"/>
            <w:tabs>
              <w:tab w:val="right" w:leader="dot" w:pos="8296"/>
            </w:tabs>
            <w:rPr>
              <w:noProof/>
              <w:szCs w:val="22"/>
            </w:rPr>
          </w:pPr>
          <w:hyperlink w:anchor="_Toc517771134" w:history="1">
            <w:r w:rsidR="00706B0F" w:rsidRPr="00BC5158">
              <w:rPr>
                <w:rStyle w:val="a8"/>
                <w:rFonts w:hint="eastAsia"/>
                <w:noProof/>
              </w:rPr>
              <w:t>我校</w:t>
            </w:r>
            <w:r w:rsidR="00706B0F" w:rsidRPr="00BC5158">
              <w:rPr>
                <w:rStyle w:val="a8"/>
                <w:noProof/>
              </w:rPr>
              <w:t>6</w:t>
            </w:r>
            <w:r w:rsidR="00706B0F" w:rsidRPr="00BC5158">
              <w:rPr>
                <w:rStyle w:val="a8"/>
                <w:rFonts w:hint="eastAsia"/>
                <w:noProof/>
              </w:rPr>
              <w:t>个第二批青年科研创新团队立项</w:t>
            </w:r>
            <w:r w:rsidR="00706B0F">
              <w:rPr>
                <w:noProof/>
                <w:webHidden/>
              </w:rPr>
              <w:tab/>
            </w:r>
            <w:r>
              <w:rPr>
                <w:noProof/>
                <w:webHidden/>
              </w:rPr>
              <w:fldChar w:fldCharType="begin"/>
            </w:r>
            <w:r w:rsidR="00706B0F">
              <w:rPr>
                <w:noProof/>
                <w:webHidden/>
              </w:rPr>
              <w:instrText xml:space="preserve"> PAGEREF _Toc517771134 \h </w:instrText>
            </w:r>
            <w:r>
              <w:rPr>
                <w:noProof/>
                <w:webHidden/>
              </w:rPr>
            </w:r>
            <w:r>
              <w:rPr>
                <w:noProof/>
                <w:webHidden/>
              </w:rPr>
              <w:fldChar w:fldCharType="separate"/>
            </w:r>
            <w:r w:rsidR="00706B0F">
              <w:rPr>
                <w:noProof/>
                <w:webHidden/>
              </w:rPr>
              <w:t>9</w:t>
            </w:r>
            <w:r>
              <w:rPr>
                <w:noProof/>
                <w:webHidden/>
              </w:rPr>
              <w:fldChar w:fldCharType="end"/>
            </w:r>
          </w:hyperlink>
        </w:p>
        <w:p w:rsidR="00706B0F" w:rsidRDefault="00EE7AD9">
          <w:pPr>
            <w:pStyle w:val="30"/>
            <w:tabs>
              <w:tab w:val="right" w:leader="dot" w:pos="8296"/>
            </w:tabs>
            <w:rPr>
              <w:noProof/>
              <w:szCs w:val="22"/>
            </w:rPr>
          </w:pPr>
          <w:hyperlink w:anchor="_Toc517771135" w:history="1">
            <w:r w:rsidR="00706B0F" w:rsidRPr="00BC5158">
              <w:rPr>
                <w:rStyle w:val="a8"/>
                <w:rFonts w:hint="eastAsia"/>
                <w:noProof/>
              </w:rPr>
              <w:t>我校获</w:t>
            </w:r>
            <w:r w:rsidR="00706B0F" w:rsidRPr="00BC5158">
              <w:rPr>
                <w:rStyle w:val="a8"/>
                <w:noProof/>
              </w:rPr>
              <w:t>3</w:t>
            </w:r>
            <w:r w:rsidR="00706B0F" w:rsidRPr="00BC5158">
              <w:rPr>
                <w:rStyle w:val="a8"/>
                <w:rFonts w:hint="eastAsia"/>
                <w:noProof/>
              </w:rPr>
              <w:t>项</w:t>
            </w:r>
            <w:r w:rsidR="00706B0F" w:rsidRPr="00BC5158">
              <w:rPr>
                <w:rStyle w:val="a8"/>
                <w:noProof/>
              </w:rPr>
              <w:t>2018</w:t>
            </w:r>
            <w:r w:rsidR="00706B0F" w:rsidRPr="00BC5158">
              <w:rPr>
                <w:rStyle w:val="a8"/>
                <w:rFonts w:hint="eastAsia"/>
                <w:noProof/>
              </w:rPr>
              <w:t>广州市科技创新委员会科学研究计划项目立项</w:t>
            </w:r>
            <w:r w:rsidR="00706B0F">
              <w:rPr>
                <w:noProof/>
                <w:webHidden/>
              </w:rPr>
              <w:tab/>
            </w:r>
            <w:r>
              <w:rPr>
                <w:noProof/>
                <w:webHidden/>
              </w:rPr>
              <w:fldChar w:fldCharType="begin"/>
            </w:r>
            <w:r w:rsidR="00706B0F">
              <w:rPr>
                <w:noProof/>
                <w:webHidden/>
              </w:rPr>
              <w:instrText xml:space="preserve"> PAGEREF _Toc517771135 \h </w:instrText>
            </w:r>
            <w:r>
              <w:rPr>
                <w:noProof/>
                <w:webHidden/>
              </w:rPr>
            </w:r>
            <w:r>
              <w:rPr>
                <w:noProof/>
                <w:webHidden/>
              </w:rPr>
              <w:fldChar w:fldCharType="separate"/>
            </w:r>
            <w:r w:rsidR="00706B0F">
              <w:rPr>
                <w:noProof/>
                <w:webHidden/>
              </w:rPr>
              <w:t>10</w:t>
            </w:r>
            <w:r>
              <w:rPr>
                <w:noProof/>
                <w:webHidden/>
              </w:rPr>
              <w:fldChar w:fldCharType="end"/>
            </w:r>
          </w:hyperlink>
        </w:p>
        <w:p w:rsidR="00706B0F" w:rsidRDefault="00EE7AD9">
          <w:pPr>
            <w:pStyle w:val="30"/>
            <w:tabs>
              <w:tab w:val="right" w:leader="dot" w:pos="8296"/>
            </w:tabs>
            <w:rPr>
              <w:noProof/>
              <w:szCs w:val="22"/>
            </w:rPr>
          </w:pPr>
          <w:hyperlink w:anchor="_Toc517771136" w:history="1">
            <w:r w:rsidR="00706B0F" w:rsidRPr="00BC5158">
              <w:rPr>
                <w:rStyle w:val="a8"/>
                <w:rFonts w:hint="eastAsia"/>
                <w:noProof/>
              </w:rPr>
              <w:t>我校申报</w:t>
            </w:r>
            <w:r w:rsidR="00706B0F" w:rsidRPr="00BC5158">
              <w:rPr>
                <w:rStyle w:val="a8"/>
                <w:noProof/>
              </w:rPr>
              <w:t>2018</w:t>
            </w:r>
            <w:r w:rsidR="00706B0F" w:rsidRPr="00BC5158">
              <w:rPr>
                <w:rStyle w:val="a8"/>
                <w:rFonts w:hint="eastAsia"/>
                <w:noProof/>
              </w:rPr>
              <w:t>年度教育部人文社科研究一般项目全部通过形式审核</w:t>
            </w:r>
            <w:r w:rsidR="00706B0F">
              <w:rPr>
                <w:noProof/>
                <w:webHidden/>
              </w:rPr>
              <w:tab/>
            </w:r>
            <w:r>
              <w:rPr>
                <w:noProof/>
                <w:webHidden/>
              </w:rPr>
              <w:fldChar w:fldCharType="begin"/>
            </w:r>
            <w:r w:rsidR="00706B0F">
              <w:rPr>
                <w:noProof/>
                <w:webHidden/>
              </w:rPr>
              <w:instrText xml:space="preserve"> PAGEREF _Toc517771136 \h </w:instrText>
            </w:r>
            <w:r>
              <w:rPr>
                <w:noProof/>
                <w:webHidden/>
              </w:rPr>
            </w:r>
            <w:r>
              <w:rPr>
                <w:noProof/>
                <w:webHidden/>
              </w:rPr>
              <w:fldChar w:fldCharType="separate"/>
            </w:r>
            <w:r w:rsidR="00706B0F">
              <w:rPr>
                <w:noProof/>
                <w:webHidden/>
              </w:rPr>
              <w:t>11</w:t>
            </w:r>
            <w:r>
              <w:rPr>
                <w:noProof/>
                <w:webHidden/>
              </w:rPr>
              <w:fldChar w:fldCharType="end"/>
            </w:r>
          </w:hyperlink>
        </w:p>
        <w:p w:rsidR="00706B0F" w:rsidRDefault="00EE7AD9">
          <w:pPr>
            <w:pStyle w:val="10"/>
            <w:tabs>
              <w:tab w:val="right" w:leader="dot" w:pos="8296"/>
            </w:tabs>
            <w:rPr>
              <w:noProof/>
              <w:szCs w:val="22"/>
            </w:rPr>
          </w:pPr>
          <w:hyperlink w:anchor="_Toc517771137" w:history="1">
            <w:r w:rsidR="00706B0F" w:rsidRPr="00BC5158">
              <w:rPr>
                <w:rStyle w:val="a8"/>
                <w:rFonts w:hint="eastAsia"/>
                <w:noProof/>
              </w:rPr>
              <w:t>【成果荟萃】</w:t>
            </w:r>
            <w:r w:rsidR="00706B0F">
              <w:rPr>
                <w:noProof/>
                <w:webHidden/>
              </w:rPr>
              <w:tab/>
            </w:r>
            <w:r>
              <w:rPr>
                <w:noProof/>
                <w:webHidden/>
              </w:rPr>
              <w:fldChar w:fldCharType="begin"/>
            </w:r>
            <w:r w:rsidR="00706B0F">
              <w:rPr>
                <w:noProof/>
                <w:webHidden/>
              </w:rPr>
              <w:instrText xml:space="preserve"> PAGEREF _Toc517771137 \h </w:instrText>
            </w:r>
            <w:r>
              <w:rPr>
                <w:noProof/>
                <w:webHidden/>
              </w:rPr>
            </w:r>
            <w:r>
              <w:rPr>
                <w:noProof/>
                <w:webHidden/>
              </w:rPr>
              <w:fldChar w:fldCharType="separate"/>
            </w:r>
            <w:r w:rsidR="00706B0F">
              <w:rPr>
                <w:noProof/>
                <w:webHidden/>
              </w:rPr>
              <w:t>11</w:t>
            </w:r>
            <w:r>
              <w:rPr>
                <w:noProof/>
                <w:webHidden/>
              </w:rPr>
              <w:fldChar w:fldCharType="end"/>
            </w:r>
          </w:hyperlink>
        </w:p>
        <w:p w:rsidR="00706B0F" w:rsidRDefault="00EE7AD9">
          <w:pPr>
            <w:pStyle w:val="30"/>
            <w:tabs>
              <w:tab w:val="right" w:leader="dot" w:pos="8296"/>
            </w:tabs>
            <w:rPr>
              <w:noProof/>
              <w:szCs w:val="22"/>
            </w:rPr>
          </w:pPr>
          <w:hyperlink w:anchor="_Toc517771138" w:history="1">
            <w:r w:rsidR="00706B0F" w:rsidRPr="00BC5158">
              <w:rPr>
                <w:rStyle w:val="a8"/>
                <w:rFonts w:hint="eastAsia"/>
                <w:noProof/>
              </w:rPr>
              <w:t>我校又一智库成果获省领导批示</w:t>
            </w:r>
            <w:r w:rsidR="00706B0F">
              <w:rPr>
                <w:noProof/>
                <w:webHidden/>
              </w:rPr>
              <w:tab/>
            </w:r>
            <w:r>
              <w:rPr>
                <w:noProof/>
                <w:webHidden/>
              </w:rPr>
              <w:fldChar w:fldCharType="begin"/>
            </w:r>
            <w:r w:rsidR="00706B0F">
              <w:rPr>
                <w:noProof/>
                <w:webHidden/>
              </w:rPr>
              <w:instrText xml:space="preserve"> PAGEREF _Toc517771138 \h </w:instrText>
            </w:r>
            <w:r>
              <w:rPr>
                <w:noProof/>
                <w:webHidden/>
              </w:rPr>
            </w:r>
            <w:r>
              <w:rPr>
                <w:noProof/>
                <w:webHidden/>
              </w:rPr>
              <w:fldChar w:fldCharType="separate"/>
            </w:r>
            <w:r w:rsidR="00706B0F">
              <w:rPr>
                <w:noProof/>
                <w:webHidden/>
              </w:rPr>
              <w:t>11</w:t>
            </w:r>
            <w:r>
              <w:rPr>
                <w:noProof/>
                <w:webHidden/>
              </w:rPr>
              <w:fldChar w:fldCharType="end"/>
            </w:r>
          </w:hyperlink>
        </w:p>
        <w:p w:rsidR="00706B0F" w:rsidRDefault="00EE7AD9">
          <w:pPr>
            <w:pStyle w:val="30"/>
            <w:tabs>
              <w:tab w:val="right" w:leader="dot" w:pos="8296"/>
            </w:tabs>
            <w:rPr>
              <w:noProof/>
              <w:szCs w:val="22"/>
            </w:rPr>
          </w:pPr>
          <w:hyperlink w:anchor="_Toc517771139" w:history="1">
            <w:r w:rsidR="00706B0F" w:rsidRPr="00BC5158">
              <w:rPr>
                <w:rStyle w:val="a8"/>
                <w:rFonts w:hint="eastAsia"/>
                <w:noProof/>
              </w:rPr>
              <w:t>我校教师邓志洲博士在重要国际学术期刊发表论文</w:t>
            </w:r>
            <w:r w:rsidR="00706B0F">
              <w:rPr>
                <w:noProof/>
                <w:webHidden/>
              </w:rPr>
              <w:tab/>
            </w:r>
            <w:r>
              <w:rPr>
                <w:noProof/>
                <w:webHidden/>
              </w:rPr>
              <w:fldChar w:fldCharType="begin"/>
            </w:r>
            <w:r w:rsidR="00706B0F">
              <w:rPr>
                <w:noProof/>
                <w:webHidden/>
              </w:rPr>
              <w:instrText xml:space="preserve"> PAGEREF _Toc517771139 \h </w:instrText>
            </w:r>
            <w:r>
              <w:rPr>
                <w:noProof/>
                <w:webHidden/>
              </w:rPr>
            </w:r>
            <w:r>
              <w:rPr>
                <w:noProof/>
                <w:webHidden/>
              </w:rPr>
              <w:fldChar w:fldCharType="separate"/>
            </w:r>
            <w:r w:rsidR="00706B0F">
              <w:rPr>
                <w:noProof/>
                <w:webHidden/>
              </w:rPr>
              <w:t>12</w:t>
            </w:r>
            <w:r>
              <w:rPr>
                <w:noProof/>
                <w:webHidden/>
              </w:rPr>
              <w:fldChar w:fldCharType="end"/>
            </w:r>
          </w:hyperlink>
        </w:p>
        <w:p w:rsidR="00706B0F" w:rsidRDefault="00EE7AD9">
          <w:pPr>
            <w:pStyle w:val="10"/>
            <w:tabs>
              <w:tab w:val="right" w:leader="dot" w:pos="8296"/>
            </w:tabs>
            <w:rPr>
              <w:noProof/>
              <w:szCs w:val="22"/>
            </w:rPr>
          </w:pPr>
          <w:hyperlink w:anchor="_Toc517771140" w:history="1">
            <w:r w:rsidR="00706B0F" w:rsidRPr="00BC5158">
              <w:rPr>
                <w:rStyle w:val="a8"/>
                <w:rFonts w:hint="eastAsia"/>
                <w:noProof/>
              </w:rPr>
              <w:t>【学术交流】</w:t>
            </w:r>
            <w:r w:rsidR="00706B0F">
              <w:rPr>
                <w:noProof/>
                <w:webHidden/>
              </w:rPr>
              <w:tab/>
            </w:r>
            <w:r>
              <w:rPr>
                <w:noProof/>
                <w:webHidden/>
              </w:rPr>
              <w:fldChar w:fldCharType="begin"/>
            </w:r>
            <w:r w:rsidR="00706B0F">
              <w:rPr>
                <w:noProof/>
                <w:webHidden/>
              </w:rPr>
              <w:instrText xml:space="preserve"> PAGEREF _Toc517771140 \h </w:instrText>
            </w:r>
            <w:r>
              <w:rPr>
                <w:noProof/>
                <w:webHidden/>
              </w:rPr>
            </w:r>
            <w:r>
              <w:rPr>
                <w:noProof/>
                <w:webHidden/>
              </w:rPr>
              <w:fldChar w:fldCharType="separate"/>
            </w:r>
            <w:r w:rsidR="00706B0F">
              <w:rPr>
                <w:noProof/>
                <w:webHidden/>
              </w:rPr>
              <w:t>12</w:t>
            </w:r>
            <w:r>
              <w:rPr>
                <w:noProof/>
                <w:webHidden/>
              </w:rPr>
              <w:fldChar w:fldCharType="end"/>
            </w:r>
          </w:hyperlink>
        </w:p>
        <w:p w:rsidR="00706B0F" w:rsidRDefault="00EE7AD9">
          <w:pPr>
            <w:pStyle w:val="20"/>
            <w:tabs>
              <w:tab w:val="right" w:leader="dot" w:pos="8296"/>
            </w:tabs>
            <w:rPr>
              <w:noProof/>
              <w:szCs w:val="22"/>
            </w:rPr>
          </w:pPr>
          <w:hyperlink w:anchor="_Toc517771141" w:history="1">
            <w:r w:rsidR="00706B0F" w:rsidRPr="00BC5158">
              <w:rPr>
                <w:rStyle w:val="a8"/>
                <w:rFonts w:hint="eastAsia"/>
                <w:noProof/>
              </w:rPr>
              <w:t>『学术会议』</w:t>
            </w:r>
            <w:r w:rsidR="00706B0F">
              <w:rPr>
                <w:noProof/>
                <w:webHidden/>
              </w:rPr>
              <w:tab/>
            </w:r>
            <w:r>
              <w:rPr>
                <w:noProof/>
                <w:webHidden/>
              </w:rPr>
              <w:fldChar w:fldCharType="begin"/>
            </w:r>
            <w:r w:rsidR="00706B0F">
              <w:rPr>
                <w:noProof/>
                <w:webHidden/>
              </w:rPr>
              <w:instrText xml:space="preserve"> PAGEREF _Toc517771141 \h </w:instrText>
            </w:r>
            <w:r>
              <w:rPr>
                <w:noProof/>
                <w:webHidden/>
              </w:rPr>
            </w:r>
            <w:r>
              <w:rPr>
                <w:noProof/>
                <w:webHidden/>
              </w:rPr>
              <w:fldChar w:fldCharType="separate"/>
            </w:r>
            <w:r w:rsidR="00706B0F">
              <w:rPr>
                <w:noProof/>
                <w:webHidden/>
              </w:rPr>
              <w:t>12</w:t>
            </w:r>
            <w:r>
              <w:rPr>
                <w:noProof/>
                <w:webHidden/>
              </w:rPr>
              <w:fldChar w:fldCharType="end"/>
            </w:r>
          </w:hyperlink>
        </w:p>
        <w:p w:rsidR="00706B0F" w:rsidRDefault="00EE7AD9">
          <w:pPr>
            <w:pStyle w:val="20"/>
            <w:tabs>
              <w:tab w:val="right" w:leader="dot" w:pos="8296"/>
            </w:tabs>
            <w:rPr>
              <w:noProof/>
              <w:szCs w:val="22"/>
            </w:rPr>
          </w:pPr>
          <w:hyperlink w:anchor="_Toc517771142" w:history="1">
            <w:r w:rsidR="00706B0F" w:rsidRPr="00BC5158">
              <w:rPr>
                <w:rStyle w:val="a8"/>
                <w:rFonts w:hint="eastAsia"/>
                <w:noProof/>
              </w:rPr>
              <w:t>粤港澳大湾区法律论坛在我校成功召开</w:t>
            </w:r>
            <w:r w:rsidR="00706B0F">
              <w:rPr>
                <w:noProof/>
                <w:webHidden/>
              </w:rPr>
              <w:tab/>
            </w:r>
            <w:r>
              <w:rPr>
                <w:noProof/>
                <w:webHidden/>
              </w:rPr>
              <w:fldChar w:fldCharType="begin"/>
            </w:r>
            <w:r w:rsidR="00706B0F">
              <w:rPr>
                <w:noProof/>
                <w:webHidden/>
              </w:rPr>
              <w:instrText xml:space="preserve"> PAGEREF _Toc517771142 \h </w:instrText>
            </w:r>
            <w:r>
              <w:rPr>
                <w:noProof/>
                <w:webHidden/>
              </w:rPr>
            </w:r>
            <w:r>
              <w:rPr>
                <w:noProof/>
                <w:webHidden/>
              </w:rPr>
              <w:fldChar w:fldCharType="separate"/>
            </w:r>
            <w:r w:rsidR="00706B0F">
              <w:rPr>
                <w:noProof/>
                <w:webHidden/>
              </w:rPr>
              <w:t>12</w:t>
            </w:r>
            <w:r>
              <w:rPr>
                <w:noProof/>
                <w:webHidden/>
              </w:rPr>
              <w:fldChar w:fldCharType="end"/>
            </w:r>
          </w:hyperlink>
        </w:p>
        <w:p w:rsidR="00706B0F" w:rsidRDefault="00EE7AD9">
          <w:pPr>
            <w:pStyle w:val="20"/>
            <w:tabs>
              <w:tab w:val="right" w:leader="dot" w:pos="8296"/>
            </w:tabs>
            <w:rPr>
              <w:noProof/>
              <w:szCs w:val="22"/>
            </w:rPr>
          </w:pPr>
          <w:hyperlink w:anchor="_Toc517771143" w:history="1">
            <w:r w:rsidR="00706B0F" w:rsidRPr="00BC5158">
              <w:rPr>
                <w:rStyle w:val="a8"/>
                <w:rFonts w:hint="eastAsia"/>
                <w:noProof/>
              </w:rPr>
              <w:t>我校主办的“</w:t>
            </w:r>
            <w:r w:rsidR="00706B0F" w:rsidRPr="00BC5158">
              <w:rPr>
                <w:rStyle w:val="a8"/>
                <w:noProof/>
              </w:rPr>
              <w:t>2018</w:t>
            </w:r>
            <w:r w:rsidR="00706B0F" w:rsidRPr="00BC5158">
              <w:rPr>
                <w:rStyle w:val="a8"/>
                <w:rFonts w:hint="eastAsia"/>
                <w:noProof/>
              </w:rPr>
              <w:t>湾区经济发展国际论坛”召开</w:t>
            </w:r>
            <w:r w:rsidR="00706B0F">
              <w:rPr>
                <w:noProof/>
                <w:webHidden/>
              </w:rPr>
              <w:tab/>
            </w:r>
            <w:r>
              <w:rPr>
                <w:noProof/>
                <w:webHidden/>
              </w:rPr>
              <w:fldChar w:fldCharType="begin"/>
            </w:r>
            <w:r w:rsidR="00706B0F">
              <w:rPr>
                <w:noProof/>
                <w:webHidden/>
              </w:rPr>
              <w:instrText xml:space="preserve"> PAGEREF _Toc517771143 \h </w:instrText>
            </w:r>
            <w:r>
              <w:rPr>
                <w:noProof/>
                <w:webHidden/>
              </w:rPr>
            </w:r>
            <w:r>
              <w:rPr>
                <w:noProof/>
                <w:webHidden/>
              </w:rPr>
              <w:fldChar w:fldCharType="separate"/>
            </w:r>
            <w:r w:rsidR="00706B0F">
              <w:rPr>
                <w:noProof/>
                <w:webHidden/>
              </w:rPr>
              <w:t>14</w:t>
            </w:r>
            <w:r>
              <w:rPr>
                <w:noProof/>
                <w:webHidden/>
              </w:rPr>
              <w:fldChar w:fldCharType="end"/>
            </w:r>
          </w:hyperlink>
        </w:p>
        <w:p w:rsidR="00706B0F" w:rsidRDefault="00EE7AD9">
          <w:pPr>
            <w:pStyle w:val="30"/>
            <w:tabs>
              <w:tab w:val="right" w:leader="dot" w:pos="8296"/>
            </w:tabs>
            <w:rPr>
              <w:noProof/>
              <w:szCs w:val="22"/>
            </w:rPr>
          </w:pPr>
          <w:hyperlink w:anchor="_Toc517771144" w:history="1">
            <w:r w:rsidR="00706B0F" w:rsidRPr="00BC5158">
              <w:rPr>
                <w:rStyle w:val="a8"/>
                <w:rFonts w:hint="eastAsia"/>
                <w:noProof/>
              </w:rPr>
              <w:t>粤港澳大湾区与商贸流通合作发展研讨会在我校召开</w:t>
            </w:r>
            <w:r w:rsidR="00706B0F">
              <w:rPr>
                <w:noProof/>
                <w:webHidden/>
              </w:rPr>
              <w:tab/>
            </w:r>
            <w:r>
              <w:rPr>
                <w:noProof/>
                <w:webHidden/>
              </w:rPr>
              <w:fldChar w:fldCharType="begin"/>
            </w:r>
            <w:r w:rsidR="00706B0F">
              <w:rPr>
                <w:noProof/>
                <w:webHidden/>
              </w:rPr>
              <w:instrText xml:space="preserve"> PAGEREF _Toc517771144 \h </w:instrText>
            </w:r>
            <w:r>
              <w:rPr>
                <w:noProof/>
                <w:webHidden/>
              </w:rPr>
            </w:r>
            <w:r>
              <w:rPr>
                <w:noProof/>
                <w:webHidden/>
              </w:rPr>
              <w:fldChar w:fldCharType="separate"/>
            </w:r>
            <w:r w:rsidR="00706B0F">
              <w:rPr>
                <w:noProof/>
                <w:webHidden/>
              </w:rPr>
              <w:t>16</w:t>
            </w:r>
            <w:r>
              <w:rPr>
                <w:noProof/>
                <w:webHidden/>
              </w:rPr>
              <w:fldChar w:fldCharType="end"/>
            </w:r>
          </w:hyperlink>
        </w:p>
        <w:p w:rsidR="00706B0F" w:rsidRDefault="00EE7AD9">
          <w:pPr>
            <w:pStyle w:val="30"/>
            <w:tabs>
              <w:tab w:val="right" w:leader="dot" w:pos="8296"/>
            </w:tabs>
            <w:rPr>
              <w:noProof/>
              <w:szCs w:val="22"/>
            </w:rPr>
          </w:pPr>
          <w:hyperlink w:anchor="_Toc517771145" w:history="1">
            <w:r w:rsidR="00706B0F" w:rsidRPr="00BC5158">
              <w:rPr>
                <w:rStyle w:val="a8"/>
                <w:rFonts w:hint="eastAsia"/>
                <w:noProof/>
              </w:rPr>
              <w:t>学习十九大报告精神与华南商贸流通热点问题研讨会召开</w:t>
            </w:r>
            <w:r w:rsidR="00706B0F">
              <w:rPr>
                <w:noProof/>
                <w:webHidden/>
              </w:rPr>
              <w:tab/>
            </w:r>
            <w:r>
              <w:rPr>
                <w:noProof/>
                <w:webHidden/>
              </w:rPr>
              <w:fldChar w:fldCharType="begin"/>
            </w:r>
            <w:r w:rsidR="00706B0F">
              <w:rPr>
                <w:noProof/>
                <w:webHidden/>
              </w:rPr>
              <w:instrText xml:space="preserve"> PAGEREF _Toc517771145 \h </w:instrText>
            </w:r>
            <w:r>
              <w:rPr>
                <w:noProof/>
                <w:webHidden/>
              </w:rPr>
            </w:r>
            <w:r>
              <w:rPr>
                <w:noProof/>
                <w:webHidden/>
              </w:rPr>
              <w:fldChar w:fldCharType="separate"/>
            </w:r>
            <w:r w:rsidR="00706B0F">
              <w:rPr>
                <w:noProof/>
                <w:webHidden/>
              </w:rPr>
              <w:t>16</w:t>
            </w:r>
            <w:r>
              <w:rPr>
                <w:noProof/>
                <w:webHidden/>
              </w:rPr>
              <w:fldChar w:fldCharType="end"/>
            </w:r>
          </w:hyperlink>
        </w:p>
        <w:p w:rsidR="00706B0F" w:rsidRDefault="00EE7AD9">
          <w:pPr>
            <w:pStyle w:val="30"/>
            <w:tabs>
              <w:tab w:val="right" w:leader="dot" w:pos="8296"/>
            </w:tabs>
            <w:rPr>
              <w:noProof/>
              <w:szCs w:val="22"/>
            </w:rPr>
          </w:pPr>
          <w:hyperlink w:anchor="_Toc517771146" w:history="1">
            <w:r w:rsidR="00706B0F" w:rsidRPr="00BC5158">
              <w:rPr>
                <w:rStyle w:val="a8"/>
                <w:rFonts w:hint="eastAsia"/>
                <w:noProof/>
              </w:rPr>
              <w:t>新形势下服装商贸流通体系升级与重构研讨会召开</w:t>
            </w:r>
            <w:r w:rsidR="00706B0F">
              <w:rPr>
                <w:noProof/>
                <w:webHidden/>
              </w:rPr>
              <w:tab/>
            </w:r>
            <w:r>
              <w:rPr>
                <w:noProof/>
                <w:webHidden/>
              </w:rPr>
              <w:fldChar w:fldCharType="begin"/>
            </w:r>
            <w:r w:rsidR="00706B0F">
              <w:rPr>
                <w:noProof/>
                <w:webHidden/>
              </w:rPr>
              <w:instrText xml:space="preserve"> PAGEREF _Toc517771146 \h </w:instrText>
            </w:r>
            <w:r>
              <w:rPr>
                <w:noProof/>
                <w:webHidden/>
              </w:rPr>
            </w:r>
            <w:r>
              <w:rPr>
                <w:noProof/>
                <w:webHidden/>
              </w:rPr>
              <w:fldChar w:fldCharType="separate"/>
            </w:r>
            <w:r w:rsidR="00706B0F">
              <w:rPr>
                <w:noProof/>
                <w:webHidden/>
              </w:rPr>
              <w:t>17</w:t>
            </w:r>
            <w:r>
              <w:rPr>
                <w:noProof/>
                <w:webHidden/>
              </w:rPr>
              <w:fldChar w:fldCharType="end"/>
            </w:r>
          </w:hyperlink>
        </w:p>
        <w:p w:rsidR="00706B0F" w:rsidRDefault="00EE7AD9">
          <w:pPr>
            <w:pStyle w:val="30"/>
            <w:tabs>
              <w:tab w:val="right" w:leader="dot" w:pos="8296"/>
            </w:tabs>
            <w:rPr>
              <w:noProof/>
              <w:szCs w:val="22"/>
            </w:rPr>
          </w:pPr>
          <w:hyperlink w:anchor="_Toc517771147" w:history="1">
            <w:r w:rsidR="00706B0F" w:rsidRPr="00BC5158">
              <w:rPr>
                <w:rStyle w:val="a8"/>
                <w:rFonts w:hint="eastAsia"/>
                <w:noProof/>
              </w:rPr>
              <w:t>广财国民经济研究中心“劳动与健康经济研究工作坊”召开</w:t>
            </w:r>
            <w:r w:rsidR="00706B0F">
              <w:rPr>
                <w:noProof/>
                <w:webHidden/>
              </w:rPr>
              <w:tab/>
            </w:r>
            <w:r>
              <w:rPr>
                <w:noProof/>
                <w:webHidden/>
              </w:rPr>
              <w:fldChar w:fldCharType="begin"/>
            </w:r>
            <w:r w:rsidR="00706B0F">
              <w:rPr>
                <w:noProof/>
                <w:webHidden/>
              </w:rPr>
              <w:instrText xml:space="preserve"> PAGEREF _Toc517771147 \h </w:instrText>
            </w:r>
            <w:r>
              <w:rPr>
                <w:noProof/>
                <w:webHidden/>
              </w:rPr>
            </w:r>
            <w:r>
              <w:rPr>
                <w:noProof/>
                <w:webHidden/>
              </w:rPr>
              <w:fldChar w:fldCharType="separate"/>
            </w:r>
            <w:r w:rsidR="00706B0F">
              <w:rPr>
                <w:noProof/>
                <w:webHidden/>
              </w:rPr>
              <w:t>18</w:t>
            </w:r>
            <w:r>
              <w:rPr>
                <w:noProof/>
                <w:webHidden/>
              </w:rPr>
              <w:fldChar w:fldCharType="end"/>
            </w:r>
          </w:hyperlink>
        </w:p>
        <w:p w:rsidR="00706B0F" w:rsidRDefault="00EE7AD9">
          <w:pPr>
            <w:pStyle w:val="20"/>
            <w:tabs>
              <w:tab w:val="right" w:leader="dot" w:pos="8296"/>
            </w:tabs>
            <w:rPr>
              <w:noProof/>
              <w:szCs w:val="22"/>
            </w:rPr>
          </w:pPr>
          <w:hyperlink w:anchor="_Toc517771148" w:history="1">
            <w:r w:rsidR="00706B0F" w:rsidRPr="00BC5158">
              <w:rPr>
                <w:rStyle w:val="a8"/>
                <w:rFonts w:hint="eastAsia"/>
                <w:noProof/>
              </w:rPr>
              <w:t>『广财博士论坛』</w:t>
            </w:r>
            <w:r w:rsidR="00706B0F">
              <w:rPr>
                <w:noProof/>
                <w:webHidden/>
              </w:rPr>
              <w:tab/>
            </w:r>
            <w:r>
              <w:rPr>
                <w:noProof/>
                <w:webHidden/>
              </w:rPr>
              <w:fldChar w:fldCharType="begin"/>
            </w:r>
            <w:r w:rsidR="00706B0F">
              <w:rPr>
                <w:noProof/>
                <w:webHidden/>
              </w:rPr>
              <w:instrText xml:space="preserve"> PAGEREF _Toc517771148 \h </w:instrText>
            </w:r>
            <w:r>
              <w:rPr>
                <w:noProof/>
                <w:webHidden/>
              </w:rPr>
            </w:r>
            <w:r>
              <w:rPr>
                <w:noProof/>
                <w:webHidden/>
              </w:rPr>
              <w:fldChar w:fldCharType="separate"/>
            </w:r>
            <w:r w:rsidR="00706B0F">
              <w:rPr>
                <w:noProof/>
                <w:webHidden/>
              </w:rPr>
              <w:t>19</w:t>
            </w:r>
            <w:r>
              <w:rPr>
                <w:noProof/>
                <w:webHidden/>
              </w:rPr>
              <w:fldChar w:fldCharType="end"/>
            </w:r>
          </w:hyperlink>
        </w:p>
        <w:p w:rsidR="00706B0F" w:rsidRDefault="00EE7AD9">
          <w:pPr>
            <w:pStyle w:val="30"/>
            <w:tabs>
              <w:tab w:val="right" w:leader="dot" w:pos="8296"/>
            </w:tabs>
            <w:rPr>
              <w:noProof/>
              <w:szCs w:val="22"/>
            </w:rPr>
          </w:pPr>
          <w:hyperlink w:anchor="_Toc517771149" w:history="1">
            <w:r w:rsidR="00706B0F" w:rsidRPr="00BC5158">
              <w:rPr>
                <w:rStyle w:val="a8"/>
                <w:rFonts w:hint="eastAsia"/>
                <w:noProof/>
              </w:rPr>
              <w:t>“广财博士论坛”第</w:t>
            </w:r>
            <w:r w:rsidR="00706B0F" w:rsidRPr="00BC5158">
              <w:rPr>
                <w:rStyle w:val="a8"/>
                <w:noProof/>
              </w:rPr>
              <w:t>1</w:t>
            </w:r>
            <w:r w:rsidR="00706B0F" w:rsidRPr="00BC5158">
              <w:rPr>
                <w:rStyle w:val="a8"/>
                <w:rFonts w:hint="eastAsia"/>
                <w:noProof/>
              </w:rPr>
              <w:t>期之“中非合作交流研究”学术沙龙成功举行</w:t>
            </w:r>
            <w:r w:rsidR="00706B0F">
              <w:rPr>
                <w:noProof/>
                <w:webHidden/>
              </w:rPr>
              <w:tab/>
            </w:r>
            <w:r>
              <w:rPr>
                <w:noProof/>
                <w:webHidden/>
              </w:rPr>
              <w:fldChar w:fldCharType="begin"/>
            </w:r>
            <w:r w:rsidR="00706B0F">
              <w:rPr>
                <w:noProof/>
                <w:webHidden/>
              </w:rPr>
              <w:instrText xml:space="preserve"> PAGEREF _Toc517771149 \h </w:instrText>
            </w:r>
            <w:r>
              <w:rPr>
                <w:noProof/>
                <w:webHidden/>
              </w:rPr>
            </w:r>
            <w:r>
              <w:rPr>
                <w:noProof/>
                <w:webHidden/>
              </w:rPr>
              <w:fldChar w:fldCharType="separate"/>
            </w:r>
            <w:r w:rsidR="00706B0F">
              <w:rPr>
                <w:noProof/>
                <w:webHidden/>
              </w:rPr>
              <w:t>19</w:t>
            </w:r>
            <w:r>
              <w:rPr>
                <w:noProof/>
                <w:webHidden/>
              </w:rPr>
              <w:fldChar w:fldCharType="end"/>
            </w:r>
          </w:hyperlink>
        </w:p>
        <w:p w:rsidR="00706B0F" w:rsidRDefault="00EE7AD9">
          <w:pPr>
            <w:pStyle w:val="30"/>
            <w:tabs>
              <w:tab w:val="right" w:leader="dot" w:pos="8296"/>
            </w:tabs>
            <w:rPr>
              <w:noProof/>
              <w:szCs w:val="22"/>
            </w:rPr>
          </w:pPr>
          <w:hyperlink w:anchor="_Toc517771150" w:history="1">
            <w:r w:rsidR="00706B0F" w:rsidRPr="00BC5158">
              <w:rPr>
                <w:rStyle w:val="a8"/>
                <w:rFonts w:hint="eastAsia"/>
                <w:noProof/>
              </w:rPr>
              <w:t>“广财博士论坛”第</w:t>
            </w:r>
            <w:r w:rsidR="00706B0F" w:rsidRPr="00BC5158">
              <w:rPr>
                <w:rStyle w:val="a8"/>
                <w:noProof/>
              </w:rPr>
              <w:t>2</w:t>
            </w:r>
            <w:r w:rsidR="00706B0F" w:rsidRPr="00BC5158">
              <w:rPr>
                <w:rStyle w:val="a8"/>
                <w:rFonts w:hint="eastAsia"/>
                <w:noProof/>
              </w:rPr>
              <w:t>期研讨会顺利举行</w:t>
            </w:r>
            <w:r w:rsidR="00706B0F">
              <w:rPr>
                <w:noProof/>
                <w:webHidden/>
              </w:rPr>
              <w:tab/>
            </w:r>
            <w:r>
              <w:rPr>
                <w:noProof/>
                <w:webHidden/>
              </w:rPr>
              <w:fldChar w:fldCharType="begin"/>
            </w:r>
            <w:r w:rsidR="00706B0F">
              <w:rPr>
                <w:noProof/>
                <w:webHidden/>
              </w:rPr>
              <w:instrText xml:space="preserve"> PAGEREF _Toc517771150 \h </w:instrText>
            </w:r>
            <w:r>
              <w:rPr>
                <w:noProof/>
                <w:webHidden/>
              </w:rPr>
            </w:r>
            <w:r>
              <w:rPr>
                <w:noProof/>
                <w:webHidden/>
              </w:rPr>
              <w:fldChar w:fldCharType="separate"/>
            </w:r>
            <w:r w:rsidR="00706B0F">
              <w:rPr>
                <w:noProof/>
                <w:webHidden/>
              </w:rPr>
              <w:t>20</w:t>
            </w:r>
            <w:r>
              <w:rPr>
                <w:noProof/>
                <w:webHidden/>
              </w:rPr>
              <w:fldChar w:fldCharType="end"/>
            </w:r>
          </w:hyperlink>
        </w:p>
        <w:p w:rsidR="00706B0F" w:rsidRDefault="00EE7AD9">
          <w:pPr>
            <w:pStyle w:val="20"/>
            <w:tabs>
              <w:tab w:val="right" w:leader="dot" w:pos="8296"/>
            </w:tabs>
            <w:rPr>
              <w:noProof/>
              <w:szCs w:val="22"/>
            </w:rPr>
          </w:pPr>
          <w:hyperlink w:anchor="_Toc517771151" w:history="1">
            <w:r w:rsidR="00706B0F" w:rsidRPr="00BC5158">
              <w:rPr>
                <w:rStyle w:val="a8"/>
                <w:rFonts w:hint="eastAsia"/>
                <w:noProof/>
              </w:rPr>
              <w:t>『善水大讲坛』</w:t>
            </w:r>
            <w:r w:rsidR="00706B0F">
              <w:rPr>
                <w:noProof/>
                <w:webHidden/>
              </w:rPr>
              <w:tab/>
            </w:r>
            <w:r>
              <w:rPr>
                <w:noProof/>
                <w:webHidden/>
              </w:rPr>
              <w:fldChar w:fldCharType="begin"/>
            </w:r>
            <w:r w:rsidR="00706B0F">
              <w:rPr>
                <w:noProof/>
                <w:webHidden/>
              </w:rPr>
              <w:instrText xml:space="preserve"> PAGEREF _Toc517771151 \h </w:instrText>
            </w:r>
            <w:r>
              <w:rPr>
                <w:noProof/>
                <w:webHidden/>
              </w:rPr>
            </w:r>
            <w:r>
              <w:rPr>
                <w:noProof/>
                <w:webHidden/>
              </w:rPr>
              <w:fldChar w:fldCharType="separate"/>
            </w:r>
            <w:r w:rsidR="00706B0F">
              <w:rPr>
                <w:noProof/>
                <w:webHidden/>
              </w:rPr>
              <w:t>20</w:t>
            </w:r>
            <w:r>
              <w:rPr>
                <w:noProof/>
                <w:webHidden/>
              </w:rPr>
              <w:fldChar w:fldCharType="end"/>
            </w:r>
          </w:hyperlink>
        </w:p>
        <w:p w:rsidR="00706B0F" w:rsidRDefault="00EE7AD9">
          <w:pPr>
            <w:pStyle w:val="30"/>
            <w:tabs>
              <w:tab w:val="right" w:leader="dot" w:pos="8296"/>
            </w:tabs>
            <w:rPr>
              <w:noProof/>
              <w:szCs w:val="22"/>
            </w:rPr>
          </w:pPr>
          <w:hyperlink w:anchor="_Toc517771152" w:history="1">
            <w:r w:rsidR="00706B0F" w:rsidRPr="00BC5158">
              <w:rPr>
                <w:rStyle w:val="a8"/>
                <w:rFonts w:hint="eastAsia"/>
                <w:noProof/>
              </w:rPr>
              <w:t>善水大讲坛之“金融前沿”主题讲座举行</w:t>
            </w:r>
            <w:r w:rsidR="00706B0F">
              <w:rPr>
                <w:noProof/>
                <w:webHidden/>
              </w:rPr>
              <w:tab/>
            </w:r>
            <w:r>
              <w:rPr>
                <w:noProof/>
                <w:webHidden/>
              </w:rPr>
              <w:fldChar w:fldCharType="begin"/>
            </w:r>
            <w:r w:rsidR="00706B0F">
              <w:rPr>
                <w:noProof/>
                <w:webHidden/>
              </w:rPr>
              <w:instrText xml:space="preserve"> PAGEREF _Toc517771152 \h </w:instrText>
            </w:r>
            <w:r>
              <w:rPr>
                <w:noProof/>
                <w:webHidden/>
              </w:rPr>
            </w:r>
            <w:r>
              <w:rPr>
                <w:noProof/>
                <w:webHidden/>
              </w:rPr>
              <w:fldChar w:fldCharType="separate"/>
            </w:r>
            <w:r w:rsidR="00706B0F">
              <w:rPr>
                <w:noProof/>
                <w:webHidden/>
              </w:rPr>
              <w:t>20</w:t>
            </w:r>
            <w:r>
              <w:rPr>
                <w:noProof/>
                <w:webHidden/>
              </w:rPr>
              <w:fldChar w:fldCharType="end"/>
            </w:r>
          </w:hyperlink>
        </w:p>
        <w:p w:rsidR="00706B0F" w:rsidRDefault="00EE7AD9">
          <w:pPr>
            <w:pStyle w:val="30"/>
            <w:tabs>
              <w:tab w:val="right" w:leader="dot" w:pos="8296"/>
            </w:tabs>
            <w:rPr>
              <w:noProof/>
              <w:szCs w:val="22"/>
            </w:rPr>
          </w:pPr>
          <w:hyperlink w:anchor="_Toc517771153" w:history="1">
            <w:r w:rsidR="00706B0F" w:rsidRPr="00BC5158">
              <w:rPr>
                <w:rStyle w:val="a8"/>
                <w:rFonts w:hint="eastAsia"/>
                <w:noProof/>
              </w:rPr>
              <w:t>善水大讲坛之</w:t>
            </w:r>
            <w:r w:rsidR="00706B0F" w:rsidRPr="00BC5158">
              <w:rPr>
                <w:rStyle w:val="a8"/>
                <w:noProof/>
              </w:rPr>
              <w:t>“</w:t>
            </w:r>
            <w:r w:rsidR="00706B0F" w:rsidRPr="00BC5158">
              <w:rPr>
                <w:rStyle w:val="a8"/>
                <w:rFonts w:hint="eastAsia"/>
                <w:noProof/>
              </w:rPr>
              <w:t>人生三大活动空间感悟和文章的五种境界</w:t>
            </w:r>
            <w:r w:rsidR="00706B0F" w:rsidRPr="00BC5158">
              <w:rPr>
                <w:rStyle w:val="a8"/>
                <w:noProof/>
              </w:rPr>
              <w:t>”</w:t>
            </w:r>
            <w:r w:rsidR="00706B0F" w:rsidRPr="00BC5158">
              <w:rPr>
                <w:rStyle w:val="a8"/>
                <w:rFonts w:hint="eastAsia"/>
                <w:noProof/>
              </w:rPr>
              <w:t>讲座在我校举行</w:t>
            </w:r>
            <w:r w:rsidR="00706B0F">
              <w:rPr>
                <w:noProof/>
                <w:webHidden/>
              </w:rPr>
              <w:tab/>
            </w:r>
            <w:r>
              <w:rPr>
                <w:noProof/>
                <w:webHidden/>
              </w:rPr>
              <w:fldChar w:fldCharType="begin"/>
            </w:r>
            <w:r w:rsidR="00706B0F">
              <w:rPr>
                <w:noProof/>
                <w:webHidden/>
              </w:rPr>
              <w:instrText xml:space="preserve"> PAGEREF _Toc517771153 \h </w:instrText>
            </w:r>
            <w:r>
              <w:rPr>
                <w:noProof/>
                <w:webHidden/>
              </w:rPr>
            </w:r>
            <w:r>
              <w:rPr>
                <w:noProof/>
                <w:webHidden/>
              </w:rPr>
              <w:fldChar w:fldCharType="separate"/>
            </w:r>
            <w:r w:rsidR="00706B0F">
              <w:rPr>
                <w:noProof/>
                <w:webHidden/>
              </w:rPr>
              <w:t>21</w:t>
            </w:r>
            <w:r>
              <w:rPr>
                <w:noProof/>
                <w:webHidden/>
              </w:rPr>
              <w:fldChar w:fldCharType="end"/>
            </w:r>
          </w:hyperlink>
        </w:p>
        <w:p w:rsidR="00706B0F" w:rsidRDefault="00EE7AD9">
          <w:pPr>
            <w:pStyle w:val="20"/>
            <w:tabs>
              <w:tab w:val="right" w:leader="dot" w:pos="8296"/>
            </w:tabs>
            <w:rPr>
              <w:noProof/>
              <w:szCs w:val="22"/>
            </w:rPr>
          </w:pPr>
          <w:hyperlink w:anchor="_Toc517771154" w:history="1">
            <w:r w:rsidR="00706B0F" w:rsidRPr="00BC5158">
              <w:rPr>
                <w:rStyle w:val="a8"/>
                <w:rFonts w:hint="eastAsia"/>
                <w:noProof/>
              </w:rPr>
              <w:t>『琶洲金融论坛』</w:t>
            </w:r>
            <w:r w:rsidR="00706B0F">
              <w:rPr>
                <w:noProof/>
                <w:webHidden/>
              </w:rPr>
              <w:tab/>
            </w:r>
            <w:r>
              <w:rPr>
                <w:noProof/>
                <w:webHidden/>
              </w:rPr>
              <w:fldChar w:fldCharType="begin"/>
            </w:r>
            <w:r w:rsidR="00706B0F">
              <w:rPr>
                <w:noProof/>
                <w:webHidden/>
              </w:rPr>
              <w:instrText xml:space="preserve"> PAGEREF _Toc517771154 \h </w:instrText>
            </w:r>
            <w:r>
              <w:rPr>
                <w:noProof/>
                <w:webHidden/>
              </w:rPr>
            </w:r>
            <w:r>
              <w:rPr>
                <w:noProof/>
                <w:webHidden/>
              </w:rPr>
              <w:fldChar w:fldCharType="separate"/>
            </w:r>
            <w:r w:rsidR="00706B0F">
              <w:rPr>
                <w:noProof/>
                <w:webHidden/>
              </w:rPr>
              <w:t>22</w:t>
            </w:r>
            <w:r>
              <w:rPr>
                <w:noProof/>
                <w:webHidden/>
              </w:rPr>
              <w:fldChar w:fldCharType="end"/>
            </w:r>
          </w:hyperlink>
        </w:p>
        <w:p w:rsidR="00706B0F" w:rsidRDefault="00EE7AD9">
          <w:pPr>
            <w:pStyle w:val="30"/>
            <w:tabs>
              <w:tab w:val="right" w:leader="dot" w:pos="8296"/>
            </w:tabs>
            <w:rPr>
              <w:noProof/>
              <w:szCs w:val="22"/>
            </w:rPr>
          </w:pPr>
          <w:hyperlink w:anchor="_Toc517771155" w:history="1">
            <w:r w:rsidR="00706B0F" w:rsidRPr="00BC5158">
              <w:rPr>
                <w:rStyle w:val="a8"/>
                <w:rFonts w:hint="eastAsia"/>
                <w:noProof/>
              </w:rPr>
              <w:t>威斯康星大学岳晓航教授做客第二十七期琶洲金融论坛</w:t>
            </w:r>
            <w:r w:rsidR="00706B0F">
              <w:rPr>
                <w:noProof/>
                <w:webHidden/>
              </w:rPr>
              <w:tab/>
            </w:r>
            <w:r>
              <w:rPr>
                <w:noProof/>
                <w:webHidden/>
              </w:rPr>
              <w:fldChar w:fldCharType="begin"/>
            </w:r>
            <w:r w:rsidR="00706B0F">
              <w:rPr>
                <w:noProof/>
                <w:webHidden/>
              </w:rPr>
              <w:instrText xml:space="preserve"> PAGEREF _Toc517771155 \h </w:instrText>
            </w:r>
            <w:r>
              <w:rPr>
                <w:noProof/>
                <w:webHidden/>
              </w:rPr>
            </w:r>
            <w:r>
              <w:rPr>
                <w:noProof/>
                <w:webHidden/>
              </w:rPr>
              <w:fldChar w:fldCharType="separate"/>
            </w:r>
            <w:r w:rsidR="00706B0F">
              <w:rPr>
                <w:noProof/>
                <w:webHidden/>
              </w:rPr>
              <w:t>22</w:t>
            </w:r>
            <w:r>
              <w:rPr>
                <w:noProof/>
                <w:webHidden/>
              </w:rPr>
              <w:fldChar w:fldCharType="end"/>
            </w:r>
          </w:hyperlink>
        </w:p>
        <w:p w:rsidR="00706B0F" w:rsidRDefault="00EE7AD9">
          <w:pPr>
            <w:pStyle w:val="30"/>
            <w:tabs>
              <w:tab w:val="right" w:leader="dot" w:pos="8296"/>
            </w:tabs>
            <w:rPr>
              <w:noProof/>
              <w:szCs w:val="22"/>
            </w:rPr>
          </w:pPr>
          <w:hyperlink w:anchor="_Toc517771156" w:history="1">
            <w:r w:rsidR="00706B0F" w:rsidRPr="00BC5158">
              <w:rPr>
                <w:rStyle w:val="a8"/>
                <w:rFonts w:hint="eastAsia"/>
                <w:noProof/>
              </w:rPr>
              <w:t>厦门大学、山东大学、天津大学三位学者做客广财金融学术讲座暨琶洲金融论坛</w:t>
            </w:r>
            <w:r w:rsidR="00706B0F">
              <w:rPr>
                <w:noProof/>
                <w:webHidden/>
              </w:rPr>
              <w:tab/>
            </w:r>
            <w:r>
              <w:rPr>
                <w:noProof/>
                <w:webHidden/>
              </w:rPr>
              <w:fldChar w:fldCharType="begin"/>
            </w:r>
            <w:r w:rsidR="00706B0F">
              <w:rPr>
                <w:noProof/>
                <w:webHidden/>
              </w:rPr>
              <w:instrText xml:space="preserve"> PAGEREF _Toc517771156 \h </w:instrText>
            </w:r>
            <w:r>
              <w:rPr>
                <w:noProof/>
                <w:webHidden/>
              </w:rPr>
            </w:r>
            <w:r>
              <w:rPr>
                <w:noProof/>
                <w:webHidden/>
              </w:rPr>
              <w:fldChar w:fldCharType="separate"/>
            </w:r>
            <w:r w:rsidR="00706B0F">
              <w:rPr>
                <w:noProof/>
                <w:webHidden/>
              </w:rPr>
              <w:t>22</w:t>
            </w:r>
            <w:r>
              <w:rPr>
                <w:noProof/>
                <w:webHidden/>
              </w:rPr>
              <w:fldChar w:fldCharType="end"/>
            </w:r>
          </w:hyperlink>
        </w:p>
        <w:p w:rsidR="00706B0F" w:rsidRDefault="00EE7AD9">
          <w:pPr>
            <w:pStyle w:val="20"/>
            <w:tabs>
              <w:tab w:val="right" w:leader="dot" w:pos="8296"/>
            </w:tabs>
            <w:rPr>
              <w:noProof/>
              <w:szCs w:val="22"/>
            </w:rPr>
          </w:pPr>
          <w:hyperlink w:anchor="_Toc517771157" w:history="1">
            <w:r w:rsidR="00706B0F" w:rsidRPr="00BC5158">
              <w:rPr>
                <w:rStyle w:val="a8"/>
                <w:rFonts w:hint="eastAsia"/>
                <w:noProof/>
              </w:rPr>
              <w:t>『琶洲法治论坛』</w:t>
            </w:r>
            <w:r w:rsidR="00706B0F">
              <w:rPr>
                <w:noProof/>
                <w:webHidden/>
              </w:rPr>
              <w:tab/>
            </w:r>
            <w:r>
              <w:rPr>
                <w:noProof/>
                <w:webHidden/>
              </w:rPr>
              <w:fldChar w:fldCharType="begin"/>
            </w:r>
            <w:r w:rsidR="00706B0F">
              <w:rPr>
                <w:noProof/>
                <w:webHidden/>
              </w:rPr>
              <w:instrText xml:space="preserve"> PAGEREF _Toc517771157 \h </w:instrText>
            </w:r>
            <w:r>
              <w:rPr>
                <w:noProof/>
                <w:webHidden/>
              </w:rPr>
            </w:r>
            <w:r>
              <w:rPr>
                <w:noProof/>
                <w:webHidden/>
              </w:rPr>
              <w:fldChar w:fldCharType="separate"/>
            </w:r>
            <w:r w:rsidR="00706B0F">
              <w:rPr>
                <w:noProof/>
                <w:webHidden/>
              </w:rPr>
              <w:t>23</w:t>
            </w:r>
            <w:r>
              <w:rPr>
                <w:noProof/>
                <w:webHidden/>
              </w:rPr>
              <w:fldChar w:fldCharType="end"/>
            </w:r>
          </w:hyperlink>
        </w:p>
        <w:p w:rsidR="00706B0F" w:rsidRDefault="00EE7AD9">
          <w:pPr>
            <w:pStyle w:val="30"/>
            <w:tabs>
              <w:tab w:val="right" w:leader="dot" w:pos="8296"/>
            </w:tabs>
            <w:rPr>
              <w:noProof/>
              <w:szCs w:val="22"/>
            </w:rPr>
          </w:pPr>
          <w:hyperlink w:anchor="_Toc517771158" w:history="1">
            <w:r w:rsidR="00706B0F" w:rsidRPr="00BC5158">
              <w:rPr>
                <w:rStyle w:val="a8"/>
                <w:rFonts w:hint="eastAsia"/>
                <w:noProof/>
              </w:rPr>
              <w:t>琶洲法治论坛之名家大讲坛第</w:t>
            </w:r>
            <w:r w:rsidR="00706B0F" w:rsidRPr="00BC5158">
              <w:rPr>
                <w:rStyle w:val="a8"/>
                <w:noProof/>
              </w:rPr>
              <w:t>4</w:t>
            </w:r>
            <w:r w:rsidR="00706B0F" w:rsidRPr="00BC5158">
              <w:rPr>
                <w:rStyle w:val="a8"/>
                <w:rFonts w:hint="eastAsia"/>
                <w:noProof/>
              </w:rPr>
              <w:t>讲—朱国斌：粤港澳大湾区法律冲突与争端解决</w:t>
            </w:r>
            <w:r w:rsidR="00706B0F">
              <w:rPr>
                <w:noProof/>
                <w:webHidden/>
              </w:rPr>
              <w:tab/>
            </w:r>
            <w:r>
              <w:rPr>
                <w:noProof/>
                <w:webHidden/>
              </w:rPr>
              <w:fldChar w:fldCharType="begin"/>
            </w:r>
            <w:r w:rsidR="00706B0F">
              <w:rPr>
                <w:noProof/>
                <w:webHidden/>
              </w:rPr>
              <w:instrText xml:space="preserve"> PAGEREF _Toc517771158 \h </w:instrText>
            </w:r>
            <w:r>
              <w:rPr>
                <w:noProof/>
                <w:webHidden/>
              </w:rPr>
            </w:r>
            <w:r>
              <w:rPr>
                <w:noProof/>
                <w:webHidden/>
              </w:rPr>
              <w:fldChar w:fldCharType="separate"/>
            </w:r>
            <w:r w:rsidR="00706B0F">
              <w:rPr>
                <w:noProof/>
                <w:webHidden/>
              </w:rPr>
              <w:t>23</w:t>
            </w:r>
            <w:r>
              <w:rPr>
                <w:noProof/>
                <w:webHidden/>
              </w:rPr>
              <w:fldChar w:fldCharType="end"/>
            </w:r>
          </w:hyperlink>
        </w:p>
        <w:p w:rsidR="00706B0F" w:rsidRDefault="00EE7AD9">
          <w:pPr>
            <w:pStyle w:val="20"/>
            <w:tabs>
              <w:tab w:val="right" w:leader="dot" w:pos="8296"/>
            </w:tabs>
            <w:rPr>
              <w:noProof/>
              <w:szCs w:val="22"/>
            </w:rPr>
          </w:pPr>
          <w:hyperlink w:anchor="_Toc517771159" w:history="1">
            <w:r w:rsidR="00706B0F" w:rsidRPr="00BC5158">
              <w:rPr>
                <w:rStyle w:val="a8"/>
                <w:rFonts w:hint="eastAsia"/>
                <w:noProof/>
              </w:rPr>
              <w:t>『其他学术讲座』</w:t>
            </w:r>
            <w:r w:rsidR="00706B0F">
              <w:rPr>
                <w:noProof/>
                <w:webHidden/>
              </w:rPr>
              <w:tab/>
            </w:r>
            <w:r>
              <w:rPr>
                <w:noProof/>
                <w:webHidden/>
              </w:rPr>
              <w:fldChar w:fldCharType="begin"/>
            </w:r>
            <w:r w:rsidR="00706B0F">
              <w:rPr>
                <w:noProof/>
                <w:webHidden/>
              </w:rPr>
              <w:instrText xml:space="preserve"> PAGEREF _Toc517771159 \h </w:instrText>
            </w:r>
            <w:r>
              <w:rPr>
                <w:noProof/>
                <w:webHidden/>
              </w:rPr>
            </w:r>
            <w:r>
              <w:rPr>
                <w:noProof/>
                <w:webHidden/>
              </w:rPr>
              <w:fldChar w:fldCharType="separate"/>
            </w:r>
            <w:r w:rsidR="00706B0F">
              <w:rPr>
                <w:noProof/>
                <w:webHidden/>
              </w:rPr>
              <w:t>24</w:t>
            </w:r>
            <w:r>
              <w:rPr>
                <w:noProof/>
                <w:webHidden/>
              </w:rPr>
              <w:fldChar w:fldCharType="end"/>
            </w:r>
          </w:hyperlink>
        </w:p>
        <w:p w:rsidR="00706B0F" w:rsidRDefault="00EE7AD9">
          <w:pPr>
            <w:pStyle w:val="30"/>
            <w:tabs>
              <w:tab w:val="right" w:leader="dot" w:pos="8296"/>
            </w:tabs>
            <w:rPr>
              <w:noProof/>
              <w:szCs w:val="22"/>
            </w:rPr>
          </w:pPr>
          <w:hyperlink w:anchor="_Toc517771160" w:history="1">
            <w:r w:rsidR="00706B0F" w:rsidRPr="00BC5158">
              <w:rPr>
                <w:rStyle w:val="a8"/>
                <w:rFonts w:hint="eastAsia"/>
                <w:noProof/>
              </w:rPr>
              <w:t>广东省原副省长陈云贤来我校作学术讲座</w:t>
            </w:r>
            <w:r w:rsidR="00706B0F">
              <w:rPr>
                <w:noProof/>
                <w:webHidden/>
              </w:rPr>
              <w:tab/>
            </w:r>
            <w:r>
              <w:rPr>
                <w:noProof/>
                <w:webHidden/>
              </w:rPr>
              <w:fldChar w:fldCharType="begin"/>
            </w:r>
            <w:r w:rsidR="00706B0F">
              <w:rPr>
                <w:noProof/>
                <w:webHidden/>
              </w:rPr>
              <w:instrText xml:space="preserve"> PAGEREF _Toc517771160 \h </w:instrText>
            </w:r>
            <w:r>
              <w:rPr>
                <w:noProof/>
                <w:webHidden/>
              </w:rPr>
            </w:r>
            <w:r>
              <w:rPr>
                <w:noProof/>
                <w:webHidden/>
              </w:rPr>
              <w:fldChar w:fldCharType="separate"/>
            </w:r>
            <w:r w:rsidR="00706B0F">
              <w:rPr>
                <w:noProof/>
                <w:webHidden/>
              </w:rPr>
              <w:t>24</w:t>
            </w:r>
            <w:r>
              <w:rPr>
                <w:noProof/>
                <w:webHidden/>
              </w:rPr>
              <w:fldChar w:fldCharType="end"/>
            </w:r>
          </w:hyperlink>
        </w:p>
        <w:p w:rsidR="00706B0F" w:rsidRDefault="00EE7AD9">
          <w:pPr>
            <w:pStyle w:val="30"/>
            <w:tabs>
              <w:tab w:val="right" w:leader="dot" w:pos="8296"/>
            </w:tabs>
            <w:rPr>
              <w:noProof/>
              <w:szCs w:val="22"/>
            </w:rPr>
          </w:pPr>
          <w:hyperlink w:anchor="_Toc517771161" w:history="1">
            <w:r w:rsidR="00706B0F" w:rsidRPr="00BC5158">
              <w:rPr>
                <w:rStyle w:val="a8"/>
                <w:rFonts w:hint="eastAsia"/>
                <w:noProof/>
              </w:rPr>
              <w:t>我校举办</w:t>
            </w:r>
            <w:r w:rsidR="00706B0F" w:rsidRPr="00BC5158">
              <w:rPr>
                <w:rStyle w:val="a8"/>
                <w:noProof/>
              </w:rPr>
              <w:t>2018</w:t>
            </w:r>
            <w:r w:rsidR="00706B0F" w:rsidRPr="00BC5158">
              <w:rPr>
                <w:rStyle w:val="a8"/>
                <w:rFonts w:hint="eastAsia"/>
                <w:noProof/>
              </w:rPr>
              <w:t>知识产权宣传周活动之“专利申请与保护”讲座</w:t>
            </w:r>
            <w:r w:rsidR="00706B0F">
              <w:rPr>
                <w:noProof/>
                <w:webHidden/>
              </w:rPr>
              <w:tab/>
            </w:r>
            <w:r>
              <w:rPr>
                <w:noProof/>
                <w:webHidden/>
              </w:rPr>
              <w:fldChar w:fldCharType="begin"/>
            </w:r>
            <w:r w:rsidR="00706B0F">
              <w:rPr>
                <w:noProof/>
                <w:webHidden/>
              </w:rPr>
              <w:instrText xml:space="preserve"> PAGEREF _Toc517771161 \h </w:instrText>
            </w:r>
            <w:r>
              <w:rPr>
                <w:noProof/>
                <w:webHidden/>
              </w:rPr>
            </w:r>
            <w:r>
              <w:rPr>
                <w:noProof/>
                <w:webHidden/>
              </w:rPr>
              <w:fldChar w:fldCharType="separate"/>
            </w:r>
            <w:r w:rsidR="00706B0F">
              <w:rPr>
                <w:noProof/>
                <w:webHidden/>
              </w:rPr>
              <w:t>25</w:t>
            </w:r>
            <w:r>
              <w:rPr>
                <w:noProof/>
                <w:webHidden/>
              </w:rPr>
              <w:fldChar w:fldCharType="end"/>
            </w:r>
          </w:hyperlink>
        </w:p>
        <w:p w:rsidR="00A36C3E" w:rsidRDefault="00EE7AD9" w:rsidP="005C1607">
          <w:r>
            <w:lastRenderedPageBreak/>
            <w:fldChar w:fldCharType="end"/>
          </w:r>
        </w:p>
      </w:sdtContent>
    </w:sdt>
    <w:p w:rsidR="00131000" w:rsidRDefault="00D92554">
      <w:pPr>
        <w:pStyle w:val="1"/>
        <w:jc w:val="left"/>
        <w:rPr>
          <w:sz w:val="44"/>
          <w:szCs w:val="44"/>
        </w:rPr>
      </w:pPr>
      <w:bookmarkStart w:id="9" w:name="_Toc517771123"/>
      <w:r>
        <w:rPr>
          <w:rFonts w:hint="eastAsia"/>
          <w:sz w:val="44"/>
          <w:szCs w:val="44"/>
        </w:rPr>
        <w:t>【综合新闻】</w:t>
      </w:r>
      <w:bookmarkEnd w:id="5"/>
      <w:bookmarkEnd w:id="4"/>
      <w:bookmarkEnd w:id="3"/>
      <w:bookmarkEnd w:id="2"/>
      <w:bookmarkEnd w:id="1"/>
      <w:bookmarkEnd w:id="0"/>
      <w:bookmarkEnd w:id="9"/>
    </w:p>
    <w:p w:rsidR="00131000" w:rsidRDefault="00D92554">
      <w:pPr>
        <w:pStyle w:val="3"/>
        <w:jc w:val="center"/>
        <w:rPr>
          <w:sz w:val="30"/>
          <w:szCs w:val="30"/>
        </w:rPr>
      </w:pPr>
      <w:bookmarkStart w:id="10" w:name="_Toc4431"/>
      <w:bookmarkStart w:id="11" w:name="_Toc13610"/>
      <w:bookmarkStart w:id="12" w:name="_Toc4015"/>
      <w:bookmarkStart w:id="13" w:name="_Toc24416"/>
      <w:bookmarkStart w:id="14" w:name="_Toc16705"/>
      <w:bookmarkStart w:id="15" w:name="_Toc19435"/>
      <w:bookmarkStart w:id="16" w:name="_Toc517771124"/>
      <w:bookmarkStart w:id="17" w:name="_Toc20228"/>
      <w:bookmarkStart w:id="18" w:name="_Toc13247"/>
      <w:bookmarkStart w:id="19" w:name="_Toc30818"/>
      <w:r>
        <w:rPr>
          <w:rFonts w:hint="eastAsia"/>
          <w:sz w:val="30"/>
          <w:szCs w:val="30"/>
        </w:rPr>
        <w:t>国内高校首家汽车金融研究院在我校成立</w:t>
      </w:r>
      <w:bookmarkEnd w:id="10"/>
      <w:bookmarkEnd w:id="11"/>
      <w:bookmarkEnd w:id="12"/>
      <w:bookmarkEnd w:id="13"/>
      <w:bookmarkEnd w:id="14"/>
      <w:bookmarkEnd w:id="15"/>
      <w:bookmarkEnd w:id="16"/>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5月29日，我校与广东鸿特信息咨询有限公司共建的“广东财经大学·一点车汽车金融研究院”在广州校区北三会议室举行签约揭牌仪式，这是国内高校成立的首家汽车金融研究院。副校长邹新月代表学校</w:t>
      </w:r>
      <w:proofErr w:type="gramStart"/>
      <w:r>
        <w:rPr>
          <w:rFonts w:asciiTheme="minorEastAsia" w:hAnsiTheme="minorEastAsia" w:cstheme="minorEastAsia"/>
          <w:sz w:val="24"/>
        </w:rPr>
        <w:t>与一点</w:t>
      </w:r>
      <w:proofErr w:type="gramEnd"/>
      <w:r>
        <w:rPr>
          <w:rFonts w:asciiTheme="minorEastAsia" w:hAnsiTheme="minorEastAsia" w:cstheme="minorEastAsia"/>
          <w:sz w:val="24"/>
        </w:rPr>
        <w:t>车总裁杨全超签订了校企合作框架协议。邹新月、金融学院院长段军山和杨全超、一点车首席顾问韦盛信共同为研究院揭牌。成立大会由金融学院副院长蔡卫星主持，学校各职能部门负责人、兄弟学院领导、金融学院师生参加成立大会。</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邹新月、段军山和杨全超分别致辞。校企双方表示，从全球范围来看，汽车金融在提高消费者生活水平、提升金融发展质量、支持经济增长等方面发挥着积极的推动作用。但是在中国，汽车金融还是一个新兴领域，与国外成熟市场还存在着较大差距，未来还有很大的发展空间。面对机遇与挑战并存的局面，双方都表示要加强合作，优势互补，产学研结合共同推动中国汽车金融理论和实践的发展。</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段军山代表学校颁发聘书，聘任杨全超和韦盛信担任广东财经大学金融专业硕士实践导师。随后，杨全超作为</w:t>
      </w:r>
      <w:proofErr w:type="gramStart"/>
      <w:r>
        <w:rPr>
          <w:rFonts w:asciiTheme="minorEastAsia" w:hAnsiTheme="minorEastAsia" w:cstheme="minorEastAsia"/>
          <w:sz w:val="24"/>
        </w:rPr>
        <w:t>琶洲金融</w:t>
      </w:r>
      <w:proofErr w:type="gramEnd"/>
      <w:r>
        <w:rPr>
          <w:rFonts w:asciiTheme="minorEastAsia" w:hAnsiTheme="minorEastAsia" w:cstheme="minorEastAsia"/>
          <w:sz w:val="24"/>
        </w:rPr>
        <w:t>论坛知行讲座的开讲嘉宾，围绕着消费升级形势下汽车金融发展的机遇和挑战这一主题展开了演讲，并与师生就相关问题进行了交流互动。</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广东财经大学·一点</w:t>
      </w:r>
      <w:proofErr w:type="gramStart"/>
      <w:r>
        <w:rPr>
          <w:rFonts w:asciiTheme="minorEastAsia" w:hAnsiTheme="minorEastAsia" w:cstheme="minorEastAsia"/>
          <w:sz w:val="24"/>
        </w:rPr>
        <w:t>车汽车</w:t>
      </w:r>
      <w:proofErr w:type="gramEnd"/>
      <w:r>
        <w:rPr>
          <w:rFonts w:asciiTheme="minorEastAsia" w:hAnsiTheme="minorEastAsia" w:cstheme="minorEastAsia"/>
          <w:sz w:val="24"/>
        </w:rPr>
        <w:t>金融研究院采用理事会制，由一点车创始人兼CEO杨全超担任理事长，金融学院院长段军山兼任研究院院长，一点车首席顾问韦盛信和金融学院副院长蔡卫星兼任研究院副院长。一点</w:t>
      </w:r>
      <w:proofErr w:type="gramStart"/>
      <w:r>
        <w:rPr>
          <w:rFonts w:asciiTheme="minorEastAsia" w:hAnsiTheme="minorEastAsia" w:cstheme="minorEastAsia"/>
          <w:sz w:val="24"/>
        </w:rPr>
        <w:t>车汽车</w:t>
      </w:r>
      <w:proofErr w:type="gramEnd"/>
      <w:r>
        <w:rPr>
          <w:rFonts w:asciiTheme="minorEastAsia" w:hAnsiTheme="minorEastAsia" w:cstheme="minorEastAsia"/>
          <w:sz w:val="24"/>
        </w:rPr>
        <w:t>金融研究院立足于行业</w:t>
      </w:r>
      <w:proofErr w:type="gramStart"/>
      <w:r>
        <w:rPr>
          <w:rFonts w:asciiTheme="minorEastAsia" w:hAnsiTheme="minorEastAsia" w:cstheme="minorEastAsia"/>
          <w:sz w:val="24"/>
        </w:rPr>
        <w:t>公共智库</w:t>
      </w:r>
      <w:proofErr w:type="gramEnd"/>
      <w:r>
        <w:rPr>
          <w:rFonts w:asciiTheme="minorEastAsia" w:hAnsiTheme="minorEastAsia" w:cstheme="minorEastAsia"/>
          <w:sz w:val="24"/>
        </w:rPr>
        <w:t>、内部研究培训平台和学生实习创业基地三大定位，整合实践经验和学术资源形成合力，博采众家之长全力打造最有影响力的汽车金融专业研究机构。据了解，一点</w:t>
      </w:r>
      <w:proofErr w:type="gramStart"/>
      <w:r>
        <w:rPr>
          <w:rFonts w:asciiTheme="minorEastAsia" w:hAnsiTheme="minorEastAsia" w:cstheme="minorEastAsia"/>
          <w:sz w:val="24"/>
        </w:rPr>
        <w:t>车汽车</w:t>
      </w:r>
      <w:proofErr w:type="gramEnd"/>
      <w:r>
        <w:rPr>
          <w:rFonts w:asciiTheme="minorEastAsia" w:hAnsiTheme="minorEastAsia" w:cstheme="minorEastAsia"/>
          <w:sz w:val="24"/>
        </w:rPr>
        <w:t>金融研究院首批研究课题即将对外公开招标。</w:t>
      </w:r>
    </w:p>
    <w:p w:rsidR="00131000" w:rsidRDefault="00D92554" w:rsidP="004A4C71">
      <w:pPr>
        <w:spacing w:line="360" w:lineRule="auto"/>
        <w:ind w:firstLineChars="200" w:firstLine="480"/>
        <w:rPr>
          <w:b/>
        </w:rPr>
      </w:pPr>
      <w:r>
        <w:rPr>
          <w:rFonts w:asciiTheme="minorEastAsia" w:hAnsiTheme="minorEastAsia" w:cstheme="minorEastAsia" w:hint="eastAsia"/>
          <w:sz w:val="24"/>
        </w:rPr>
        <w:t xml:space="preserve">                                             （供稿单位：金融学院）</w:t>
      </w:r>
    </w:p>
    <w:p w:rsidR="00131000" w:rsidRDefault="00D92554">
      <w:pPr>
        <w:pStyle w:val="3"/>
        <w:jc w:val="center"/>
        <w:rPr>
          <w:sz w:val="30"/>
          <w:szCs w:val="30"/>
        </w:rPr>
      </w:pPr>
      <w:bookmarkStart w:id="20" w:name="_Toc5145"/>
      <w:bookmarkStart w:id="21" w:name="_Toc6703"/>
      <w:bookmarkStart w:id="22" w:name="_Toc14076"/>
      <w:bookmarkStart w:id="23" w:name="_Toc517771125"/>
      <w:r>
        <w:rPr>
          <w:rFonts w:hint="eastAsia"/>
          <w:sz w:val="30"/>
          <w:szCs w:val="30"/>
        </w:rPr>
        <w:t>广东省反垄断执法与大数据分析研究中心我校揭牌</w:t>
      </w:r>
      <w:bookmarkEnd w:id="17"/>
      <w:bookmarkEnd w:id="18"/>
      <w:bookmarkEnd w:id="19"/>
      <w:bookmarkEnd w:id="20"/>
      <w:bookmarkEnd w:id="21"/>
      <w:bookmarkEnd w:id="22"/>
      <w:bookmarkEnd w:id="23"/>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 5月28日上午，我校与广东省</w:t>
      </w:r>
      <w:proofErr w:type="gramStart"/>
      <w:r>
        <w:rPr>
          <w:rFonts w:asciiTheme="minorEastAsia" w:hAnsiTheme="minorEastAsia" w:cstheme="minorEastAsia"/>
          <w:sz w:val="24"/>
        </w:rPr>
        <w:t>发改委价格</w:t>
      </w:r>
      <w:proofErr w:type="gramEnd"/>
      <w:r>
        <w:rPr>
          <w:rFonts w:asciiTheme="minorEastAsia" w:hAnsiTheme="minorEastAsia" w:cstheme="minorEastAsia"/>
          <w:sz w:val="24"/>
        </w:rPr>
        <w:t>监督与反</w:t>
      </w:r>
      <w:proofErr w:type="gramStart"/>
      <w:r>
        <w:rPr>
          <w:rFonts w:asciiTheme="minorEastAsia" w:hAnsiTheme="minorEastAsia" w:cstheme="minorEastAsia"/>
          <w:sz w:val="24"/>
        </w:rPr>
        <w:t>垄断局</w:t>
      </w:r>
      <w:proofErr w:type="gramEnd"/>
      <w:r>
        <w:rPr>
          <w:rFonts w:asciiTheme="minorEastAsia" w:hAnsiTheme="minorEastAsia" w:cstheme="minorEastAsia"/>
          <w:sz w:val="24"/>
        </w:rPr>
        <w:t>共建的“广东省反垄断执法与大数据分析研究中心”在会计学院会议室举行签约揭牌仪式。广</w:t>
      </w:r>
      <w:r>
        <w:rPr>
          <w:rFonts w:asciiTheme="minorEastAsia" w:hAnsiTheme="minorEastAsia" w:cstheme="minorEastAsia"/>
          <w:sz w:val="24"/>
        </w:rPr>
        <w:lastRenderedPageBreak/>
        <w:t>东省</w:t>
      </w:r>
      <w:proofErr w:type="gramStart"/>
      <w:r>
        <w:rPr>
          <w:rFonts w:asciiTheme="minorEastAsia" w:hAnsiTheme="minorEastAsia" w:cstheme="minorEastAsia"/>
          <w:sz w:val="24"/>
        </w:rPr>
        <w:t>发改委价监</w:t>
      </w:r>
      <w:proofErr w:type="gramEnd"/>
      <w:r>
        <w:rPr>
          <w:rFonts w:asciiTheme="minorEastAsia" w:hAnsiTheme="minorEastAsia" w:cstheme="minorEastAsia"/>
          <w:sz w:val="24"/>
        </w:rPr>
        <w:t>局局长陈波、副局长苏晓河，我校副校长杜承铭、会计学院领导班子及教师等参加了揭牌仪式。仪式由会计学院院长刘国常主持。</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杜承铭对</w:t>
      </w:r>
      <w:proofErr w:type="gramStart"/>
      <w:r>
        <w:rPr>
          <w:rFonts w:asciiTheme="minorEastAsia" w:hAnsiTheme="minorEastAsia" w:cstheme="minorEastAsia"/>
          <w:sz w:val="24"/>
        </w:rPr>
        <w:t>省发改</w:t>
      </w:r>
      <w:proofErr w:type="gramEnd"/>
      <w:r>
        <w:rPr>
          <w:rFonts w:asciiTheme="minorEastAsia" w:hAnsiTheme="minorEastAsia" w:cstheme="minorEastAsia"/>
          <w:sz w:val="24"/>
        </w:rPr>
        <w:t>委领导的到来表示欢迎，对他们对学校工作的支持表示感谢。他介绍了学校和会计学院的基本情况，并表示我校将整合在会计学、审计学、财务管理学、经济学、计算机大数据分析等领域的相关科研平台与学术力量，为研究中心提供智力支持和专业咨询服务，为广东省反垄断执法工作</w:t>
      </w:r>
      <w:proofErr w:type="gramStart"/>
      <w:r>
        <w:rPr>
          <w:rFonts w:asciiTheme="minorEastAsia" w:hAnsiTheme="minorEastAsia" w:cstheme="minorEastAsia"/>
          <w:sz w:val="24"/>
        </w:rPr>
        <w:t>作出</w:t>
      </w:r>
      <w:proofErr w:type="gramEnd"/>
      <w:r>
        <w:rPr>
          <w:rFonts w:asciiTheme="minorEastAsia" w:hAnsiTheme="minorEastAsia" w:cstheme="minorEastAsia"/>
          <w:sz w:val="24"/>
        </w:rPr>
        <w:t>应有的贡献。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陈波在讲话中指出，研究中心要结合反垄断执法工作的需要，依托高校科研实力，充分发挥平台力量，全方位参与广东省发展改革委员系统的反垄断执法工作，利用大数据分析，创新推动我省反垄断执法工作。他希望研究中心进一步</w:t>
      </w:r>
      <w:proofErr w:type="gramStart"/>
      <w:r>
        <w:rPr>
          <w:rFonts w:asciiTheme="minorEastAsia" w:hAnsiTheme="minorEastAsia" w:cstheme="minorEastAsia"/>
          <w:sz w:val="24"/>
        </w:rPr>
        <w:t>推动发改委</w:t>
      </w:r>
      <w:proofErr w:type="gramEnd"/>
      <w:r>
        <w:rPr>
          <w:rFonts w:asciiTheme="minorEastAsia" w:hAnsiTheme="minorEastAsia" w:cstheme="minorEastAsia"/>
          <w:sz w:val="24"/>
        </w:rPr>
        <w:t>与高校在反垄断</w:t>
      </w:r>
      <w:proofErr w:type="gramStart"/>
      <w:r>
        <w:rPr>
          <w:rFonts w:asciiTheme="minorEastAsia" w:hAnsiTheme="minorEastAsia" w:cstheme="minorEastAsia"/>
          <w:sz w:val="24"/>
        </w:rPr>
        <w:t>法领域</w:t>
      </w:r>
      <w:proofErr w:type="gramEnd"/>
      <w:r>
        <w:rPr>
          <w:rFonts w:asciiTheme="minorEastAsia" w:hAnsiTheme="minorEastAsia" w:cstheme="minorEastAsia"/>
          <w:sz w:val="24"/>
        </w:rPr>
        <w:t>的密切合作，提高</w:t>
      </w:r>
      <w:proofErr w:type="gramStart"/>
      <w:r>
        <w:rPr>
          <w:rFonts w:asciiTheme="minorEastAsia" w:hAnsiTheme="minorEastAsia" w:cstheme="minorEastAsia"/>
          <w:sz w:val="24"/>
        </w:rPr>
        <w:t>发改委反</w:t>
      </w:r>
      <w:proofErr w:type="gramEnd"/>
      <w:r>
        <w:rPr>
          <w:rFonts w:asciiTheme="minorEastAsia" w:hAnsiTheme="minorEastAsia" w:cstheme="minorEastAsia"/>
          <w:sz w:val="24"/>
        </w:rPr>
        <w:t>垄断执法在经济学分析领域的工作水平，为我省创新驱动发展提供智力支持和人才输送服务。</w:t>
      </w:r>
    </w:p>
    <w:p w:rsidR="005C1607" w:rsidRDefault="00D92554" w:rsidP="005C1607">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sz w:val="24"/>
        </w:rPr>
        <w:t>仪式结束后，双方就反垄断执法与大数据分析研究中心的工作重点和未来的工作规划进行交流和探讨。</w:t>
      </w:r>
      <w:r w:rsidR="005C1607">
        <w:rPr>
          <w:rFonts w:asciiTheme="minorEastAsia" w:hAnsiTheme="minorEastAsia" w:cstheme="minorEastAsia" w:hint="eastAsia"/>
          <w:sz w:val="24"/>
        </w:rPr>
        <w:t xml:space="preserve">                         </w:t>
      </w:r>
    </w:p>
    <w:p w:rsidR="00131000" w:rsidRPr="005C1607" w:rsidRDefault="00D92554" w:rsidP="005C1607">
      <w:pPr>
        <w:spacing w:line="360" w:lineRule="auto"/>
        <w:ind w:firstLineChars="2450" w:firstLine="5880"/>
        <w:rPr>
          <w:rFonts w:asciiTheme="minorEastAsia" w:hAnsiTheme="minorEastAsia" w:cstheme="minorEastAsia"/>
          <w:sz w:val="24"/>
        </w:rPr>
      </w:pPr>
      <w:r>
        <w:rPr>
          <w:rFonts w:asciiTheme="minorEastAsia" w:hAnsiTheme="minorEastAsia" w:cstheme="minorEastAsia" w:hint="eastAsia"/>
          <w:sz w:val="24"/>
        </w:rPr>
        <w:t>（供稿单位：会计学院）</w:t>
      </w:r>
      <w:bookmarkStart w:id="24" w:name="_Toc30123"/>
      <w:bookmarkStart w:id="25" w:name="_Toc2515"/>
      <w:bookmarkStart w:id="26" w:name="_Toc24834"/>
      <w:bookmarkStart w:id="27" w:name="_Toc6787"/>
      <w:bookmarkStart w:id="28" w:name="_Toc26966"/>
      <w:bookmarkStart w:id="29" w:name="_Toc19931"/>
    </w:p>
    <w:p w:rsidR="00131000" w:rsidRDefault="00D92554">
      <w:pPr>
        <w:pStyle w:val="3"/>
        <w:jc w:val="center"/>
      </w:pPr>
      <w:bookmarkStart w:id="30" w:name="_Toc517771126"/>
      <w:r>
        <w:rPr>
          <w:rFonts w:hint="eastAsia"/>
        </w:rPr>
        <w:t>我校商贸流通院等单位联合打造的华南</w:t>
      </w:r>
      <w:proofErr w:type="gramStart"/>
      <w:r>
        <w:rPr>
          <w:rFonts w:hint="eastAsia"/>
        </w:rPr>
        <w:t>服装智库成立</w:t>
      </w:r>
      <w:bookmarkEnd w:id="24"/>
      <w:bookmarkEnd w:id="25"/>
      <w:bookmarkEnd w:id="26"/>
      <w:bookmarkEnd w:id="27"/>
      <w:bookmarkEnd w:id="28"/>
      <w:bookmarkEnd w:id="29"/>
      <w:bookmarkEnd w:id="30"/>
      <w:proofErr w:type="gramEnd"/>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5月24日</w:t>
      </w:r>
      <w:r>
        <w:rPr>
          <w:rFonts w:asciiTheme="minorEastAsia" w:hAnsiTheme="minorEastAsia" w:cstheme="minorEastAsia" w:hint="eastAsia"/>
          <w:sz w:val="24"/>
        </w:rPr>
        <w:t>，</w:t>
      </w:r>
      <w:r>
        <w:rPr>
          <w:rFonts w:asciiTheme="minorEastAsia" w:hAnsiTheme="minorEastAsia" w:cstheme="minorEastAsia"/>
          <w:sz w:val="24"/>
        </w:rPr>
        <w:t>“华南服装智库产学研合作签约仪式暨首批专家颁证仪式”在广州国际轻纺城举行。由广东省服装服饰行业协会、广东财经大学商贸流通研究院、华南商业智库、广东省商业经济学会共同打造的“华南服装智库”正式成立。我校商贸流通研究院院长、华南商业智库理事长王先庆，广东省服装服饰行业协会执行会长刘岳屏，广东省商业经济学会常务副会长欧开培作为四方代表签约，达成产学研合作。</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会议还举行了首批入库专家颁证仪式，聘请了15名在服装商贸领域行业的权威专家加入“华南服装智库”，以充实研究力量，助推首个研究课题开展。</w:t>
      </w:r>
    </w:p>
    <w:p w:rsidR="00A36C3E" w:rsidRDefault="00D92554" w:rsidP="005C1607">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华南服装智库”是在广东省委宣传部省级重点智库平台“华南商业智库”下联合共建的分智库，是我校商贸流通研究院与广东省服装服饰行业协会、华南商业智库、广东省商业经济学会的战略合作成果。2018年，“华南服装智库”将以“新形势下服装商贸流通体系升级与重构”为课题，结合“广东如何打造以广州为中心的全球时尚中心”重点展开研究。</w:t>
      </w:r>
      <w:r w:rsidR="005C1607">
        <w:rPr>
          <w:rFonts w:asciiTheme="minorEastAsia" w:hAnsiTheme="minorEastAsia" w:cstheme="minorEastAsia" w:hint="eastAsia"/>
          <w:sz w:val="24"/>
        </w:rPr>
        <w:t>（供稿单位：商贸流通研究院）</w:t>
      </w:r>
      <w:r>
        <w:rPr>
          <w:rFonts w:asciiTheme="minorEastAsia" w:hAnsiTheme="minorEastAsia" w:cstheme="minorEastAsia" w:hint="eastAsia"/>
          <w:sz w:val="24"/>
        </w:rPr>
        <w:t xml:space="preserve">     </w:t>
      </w:r>
      <w:r w:rsidR="005C1607">
        <w:rPr>
          <w:rFonts w:asciiTheme="minorEastAsia" w:hAnsiTheme="minorEastAsia" w:cstheme="minorEastAsia" w:hint="eastAsia"/>
          <w:sz w:val="24"/>
        </w:rPr>
        <w:t xml:space="preserve">                     </w:t>
      </w:r>
    </w:p>
    <w:p w:rsidR="00A36C3E" w:rsidRPr="00A36C3E" w:rsidRDefault="00A36C3E" w:rsidP="00A36C3E">
      <w:pPr>
        <w:pStyle w:val="3"/>
        <w:jc w:val="center"/>
      </w:pPr>
      <w:bookmarkStart w:id="31" w:name="_Toc517771127"/>
      <w:r w:rsidRPr="00A36C3E">
        <w:rPr>
          <w:rFonts w:hint="eastAsia"/>
        </w:rPr>
        <w:lastRenderedPageBreak/>
        <w:t>于海峰、邹新月获聘省十三届人大常委会财经咨询专家</w:t>
      </w:r>
      <w:bookmarkEnd w:id="31"/>
    </w:p>
    <w:p w:rsidR="00A36C3E" w:rsidRPr="00A36C3E" w:rsidRDefault="00A36C3E" w:rsidP="00A36C3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6月</w:t>
      </w:r>
      <w:r w:rsidRPr="00A36C3E">
        <w:rPr>
          <w:rFonts w:asciiTheme="minorEastAsia" w:hAnsiTheme="minorEastAsia" w:cstheme="minorEastAsia"/>
          <w:sz w:val="24"/>
        </w:rPr>
        <w:t>，省人大常委会办公厅下发《关于聘请省十三届人大常委会财经咨询专家的函》，我校于海峰、邹新月两位教授获聘为省十三届人大常委会财经咨询专家。</w:t>
      </w:r>
    </w:p>
    <w:p w:rsidR="00A36C3E" w:rsidRPr="00A36C3E" w:rsidRDefault="00A36C3E" w:rsidP="00A36C3E">
      <w:pPr>
        <w:spacing w:line="360" w:lineRule="auto"/>
        <w:ind w:firstLineChars="200" w:firstLine="480"/>
        <w:rPr>
          <w:rFonts w:asciiTheme="minorEastAsia" w:hAnsiTheme="minorEastAsia" w:cstheme="minorEastAsia"/>
          <w:sz w:val="24"/>
        </w:rPr>
      </w:pPr>
      <w:r w:rsidRPr="00A36C3E">
        <w:rPr>
          <w:rFonts w:asciiTheme="minorEastAsia" w:hAnsiTheme="minorEastAsia" w:cstheme="minorEastAsia"/>
          <w:sz w:val="24"/>
        </w:rPr>
        <w:t>为进一步提高人大财经工作的质量和水平，本届省人大常委会公开向社会选聘40名财经咨询专家。经过学校推选、省人大常委会财经咨询专家聘请工作领导小组遴选、省人大常委会主任会议审定等严格程序确定，我校于海峰、邹新月当选。他们将为我省人大财经工作提供智力支持和发挥参谋智囊作用，同时也有助于进一步提升我校服</w:t>
      </w:r>
      <w:proofErr w:type="gramStart"/>
      <w:r w:rsidRPr="00A36C3E">
        <w:rPr>
          <w:rFonts w:asciiTheme="minorEastAsia" w:hAnsiTheme="minorEastAsia" w:cstheme="minorEastAsia"/>
          <w:sz w:val="24"/>
        </w:rPr>
        <w:t>务</w:t>
      </w:r>
      <w:proofErr w:type="gramEnd"/>
      <w:r w:rsidRPr="00A36C3E">
        <w:rPr>
          <w:rFonts w:asciiTheme="minorEastAsia" w:hAnsiTheme="minorEastAsia" w:cstheme="minorEastAsia"/>
          <w:sz w:val="24"/>
        </w:rPr>
        <w:t>地方经济社会发展水平，促进学校财经学科的发展。</w:t>
      </w:r>
    </w:p>
    <w:p w:rsidR="00A36C3E" w:rsidRDefault="00A36C3E" w:rsidP="005C1607">
      <w:pPr>
        <w:spacing w:line="360" w:lineRule="auto"/>
        <w:ind w:firstLineChars="2350" w:firstLine="5640"/>
        <w:rPr>
          <w:rFonts w:asciiTheme="minorEastAsia" w:hAnsiTheme="minorEastAsia" w:cstheme="minorEastAsia" w:hint="eastAsia"/>
          <w:sz w:val="24"/>
        </w:rPr>
      </w:pPr>
      <w:r>
        <w:rPr>
          <w:rFonts w:asciiTheme="minorEastAsia" w:hAnsiTheme="minorEastAsia" w:cstheme="minorEastAsia" w:hint="eastAsia"/>
          <w:sz w:val="24"/>
        </w:rPr>
        <w:t>（供稿单位：人力资源处）</w:t>
      </w:r>
    </w:p>
    <w:p w:rsidR="004A4C71" w:rsidRPr="005C1607" w:rsidRDefault="004A4C71" w:rsidP="005C1607">
      <w:pPr>
        <w:spacing w:line="360" w:lineRule="auto"/>
        <w:ind w:firstLineChars="2350" w:firstLine="5640"/>
        <w:rPr>
          <w:rFonts w:asciiTheme="minorEastAsia" w:hAnsiTheme="minorEastAsia" w:cstheme="minorEastAsia"/>
          <w:sz w:val="24"/>
        </w:rPr>
      </w:pPr>
    </w:p>
    <w:p w:rsidR="00131000" w:rsidRDefault="00D92554">
      <w:pPr>
        <w:pStyle w:val="3"/>
        <w:jc w:val="center"/>
        <w:rPr>
          <w:sz w:val="30"/>
          <w:szCs w:val="30"/>
        </w:rPr>
      </w:pPr>
      <w:bookmarkStart w:id="32" w:name="_Toc16422"/>
      <w:bookmarkStart w:id="33" w:name="_Toc19839"/>
      <w:bookmarkStart w:id="34" w:name="_Toc23354"/>
      <w:bookmarkStart w:id="35" w:name="_Toc517771128"/>
      <w:r>
        <w:rPr>
          <w:rFonts w:hint="eastAsia"/>
          <w:sz w:val="30"/>
          <w:szCs w:val="30"/>
        </w:rPr>
        <w:t>我校教授王先庆当选中国商业经济学会副会长</w:t>
      </w:r>
      <w:bookmarkEnd w:id="32"/>
      <w:bookmarkEnd w:id="33"/>
      <w:bookmarkEnd w:id="34"/>
      <w:bookmarkEnd w:id="35"/>
    </w:p>
    <w:p w:rsidR="00131000" w:rsidRDefault="00D92554">
      <w:pPr>
        <w:spacing w:line="360" w:lineRule="auto"/>
        <w:ind w:firstLineChars="200" w:firstLine="480"/>
        <w:rPr>
          <w:sz w:val="24"/>
        </w:rPr>
      </w:pPr>
      <w:r>
        <w:rPr>
          <w:sz w:val="24"/>
        </w:rPr>
        <w:t>4</w:t>
      </w:r>
      <w:r>
        <w:rPr>
          <w:sz w:val="24"/>
        </w:rPr>
        <w:t>月</w:t>
      </w:r>
      <w:r>
        <w:rPr>
          <w:sz w:val="24"/>
        </w:rPr>
        <w:t>21</w:t>
      </w:r>
      <w:r>
        <w:rPr>
          <w:sz w:val="24"/>
        </w:rPr>
        <w:t>日，中国商业经济学会第八次会员代表大会暨第八届理事会第一次会议在北京召开。我国商贸流通经济研究领域知名专家马龙龙当选会长，我校商贸流通研究院院长、广东省商业经济学会会长、华南商业智库理事长、中国流通三十人论坛（</w:t>
      </w:r>
      <w:r>
        <w:rPr>
          <w:sz w:val="24"/>
        </w:rPr>
        <w:t>G30</w:t>
      </w:r>
      <w:r>
        <w:rPr>
          <w:sz w:val="24"/>
        </w:rPr>
        <w:t>）成员王先庆等</w:t>
      </w:r>
      <w:r>
        <w:rPr>
          <w:sz w:val="24"/>
        </w:rPr>
        <w:t>16</w:t>
      </w:r>
      <w:r>
        <w:rPr>
          <w:sz w:val="24"/>
        </w:rPr>
        <w:t>位在全国商业经济学术研究领域贡献突出的专家学者当选为副会长。</w:t>
      </w:r>
    </w:p>
    <w:p w:rsidR="00131000" w:rsidRDefault="00D92554">
      <w:pPr>
        <w:spacing w:line="360" w:lineRule="auto"/>
        <w:ind w:firstLineChars="200" w:firstLine="480"/>
        <w:rPr>
          <w:sz w:val="24"/>
        </w:rPr>
      </w:pPr>
      <w:r>
        <w:rPr>
          <w:sz w:val="24"/>
        </w:rPr>
        <w:t>中国商业经济学会是国家一级学会，</w:t>
      </w:r>
      <w:r>
        <w:rPr>
          <w:sz w:val="24"/>
        </w:rPr>
        <w:t>1982</w:t>
      </w:r>
      <w:r>
        <w:rPr>
          <w:sz w:val="24"/>
        </w:rPr>
        <w:t>年经中央书记处批准成立，是我国商业经济学术领域最高社团组织和开放性的研究平台，一直站在中国商业经济理论研究和政策实践的最前沿，为国家商贸流通政策制定做出了重要贡献，在商贸流通领域享有较高的学术声誉和社会影响。</w:t>
      </w:r>
    </w:p>
    <w:p w:rsidR="00131000" w:rsidRDefault="00D92554">
      <w:pPr>
        <w:spacing w:line="360" w:lineRule="auto"/>
        <w:jc w:val="right"/>
        <w:rPr>
          <w:rFonts w:asciiTheme="minorEastAsia" w:hAnsiTheme="minorEastAsia" w:cstheme="minorEastAsia" w:hint="eastAsia"/>
          <w:sz w:val="24"/>
        </w:rPr>
      </w:pPr>
      <w:r>
        <w:rPr>
          <w:rFonts w:asciiTheme="minorEastAsia" w:hAnsiTheme="minorEastAsia" w:cstheme="minorEastAsia" w:hint="eastAsia"/>
          <w:sz w:val="24"/>
        </w:rPr>
        <w:t>(供稿单位：商贸流通研究院)</w:t>
      </w:r>
    </w:p>
    <w:p w:rsidR="004A4C71" w:rsidRDefault="004A4C71">
      <w:pPr>
        <w:spacing w:line="360" w:lineRule="auto"/>
        <w:jc w:val="right"/>
        <w:rPr>
          <w:rFonts w:asciiTheme="minorEastAsia" w:hAnsiTheme="minorEastAsia" w:cstheme="minorEastAsia"/>
          <w:sz w:val="24"/>
        </w:rPr>
      </w:pPr>
    </w:p>
    <w:p w:rsidR="00131000" w:rsidRDefault="00D92554">
      <w:pPr>
        <w:pStyle w:val="3"/>
        <w:jc w:val="center"/>
        <w:rPr>
          <w:sz w:val="30"/>
          <w:szCs w:val="30"/>
        </w:rPr>
      </w:pPr>
      <w:bookmarkStart w:id="36" w:name="_Toc23919"/>
      <w:bookmarkStart w:id="37" w:name="_Toc25942"/>
      <w:bookmarkStart w:id="38" w:name="_Toc1037"/>
      <w:bookmarkStart w:id="39" w:name="_Toc28899"/>
      <w:bookmarkStart w:id="40" w:name="_Toc19933"/>
      <w:bookmarkStart w:id="41" w:name="_Toc28310"/>
      <w:bookmarkStart w:id="42" w:name="_Toc517771129"/>
      <w:bookmarkStart w:id="43" w:name="_Toc17881"/>
      <w:bookmarkStart w:id="44" w:name="_Toc8181"/>
      <w:bookmarkStart w:id="45" w:name="_Toc31559"/>
      <w:bookmarkEnd w:id="8"/>
      <w:bookmarkEnd w:id="7"/>
      <w:bookmarkEnd w:id="6"/>
      <w:r>
        <w:rPr>
          <w:rFonts w:hint="eastAsia"/>
          <w:sz w:val="30"/>
          <w:szCs w:val="30"/>
        </w:rPr>
        <w:t>我校经济学院积极对接贵州省黔南州科技局产学研</w:t>
      </w:r>
      <w:bookmarkStart w:id="46" w:name="_Toc21307"/>
      <w:r>
        <w:rPr>
          <w:rFonts w:hint="eastAsia"/>
          <w:sz w:val="30"/>
          <w:szCs w:val="30"/>
        </w:rPr>
        <w:t>战略合作</w:t>
      </w:r>
      <w:bookmarkEnd w:id="36"/>
      <w:bookmarkEnd w:id="37"/>
      <w:bookmarkEnd w:id="38"/>
      <w:bookmarkEnd w:id="39"/>
      <w:bookmarkEnd w:id="40"/>
      <w:bookmarkEnd w:id="41"/>
      <w:bookmarkEnd w:id="42"/>
      <w:bookmarkEnd w:id="46"/>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4月26日下午，由贵州省黔南</w:t>
      </w:r>
      <w:proofErr w:type="gramStart"/>
      <w:r>
        <w:rPr>
          <w:rFonts w:asciiTheme="minorEastAsia" w:hAnsiTheme="minorEastAsia" w:cstheme="minorEastAsia" w:hint="eastAsia"/>
          <w:sz w:val="24"/>
        </w:rPr>
        <w:t>州科技</w:t>
      </w:r>
      <w:proofErr w:type="gramEnd"/>
      <w:r>
        <w:rPr>
          <w:rFonts w:asciiTheme="minorEastAsia" w:hAnsiTheme="minorEastAsia" w:cstheme="minorEastAsia" w:hint="eastAsia"/>
          <w:sz w:val="24"/>
        </w:rPr>
        <w:t>局局长</w:t>
      </w:r>
      <w:proofErr w:type="gramStart"/>
      <w:r>
        <w:rPr>
          <w:rFonts w:asciiTheme="minorEastAsia" w:hAnsiTheme="minorEastAsia" w:cstheme="minorEastAsia" w:hint="eastAsia"/>
          <w:sz w:val="24"/>
        </w:rPr>
        <w:t>李室权</w:t>
      </w:r>
      <w:proofErr w:type="gramEnd"/>
      <w:r>
        <w:rPr>
          <w:rFonts w:asciiTheme="minorEastAsia" w:hAnsiTheme="minorEastAsia" w:cstheme="minorEastAsia" w:hint="eastAsia"/>
          <w:sz w:val="24"/>
        </w:rPr>
        <w:t>带队，协同各县区科技局局长、黔南民族师范学院科研处处长、都匀市科技研究所所长、平塘云海公司董事长、都匀毛尖公司总经理等政府、高校及企业相关负责人，到经济学院进行战略合作交流。经济学院党委书记黄虹、副院长王方方、王翊教授等参加交流。</w:t>
      </w:r>
      <w:r>
        <w:rPr>
          <w:rFonts w:asciiTheme="minorEastAsia" w:hAnsiTheme="minorEastAsia" w:cstheme="minorEastAsia" w:hint="eastAsia"/>
          <w:sz w:val="24"/>
        </w:rPr>
        <w:lastRenderedPageBreak/>
        <w:t>双方就推动经济学院与黔南</w:t>
      </w:r>
      <w:proofErr w:type="gramStart"/>
      <w:r>
        <w:rPr>
          <w:rFonts w:asciiTheme="minorEastAsia" w:hAnsiTheme="minorEastAsia" w:cstheme="minorEastAsia" w:hint="eastAsia"/>
          <w:sz w:val="24"/>
        </w:rPr>
        <w:t>州科技</w:t>
      </w:r>
      <w:proofErr w:type="gramEnd"/>
      <w:r>
        <w:rPr>
          <w:rFonts w:asciiTheme="minorEastAsia" w:hAnsiTheme="minorEastAsia" w:cstheme="minorEastAsia" w:hint="eastAsia"/>
          <w:sz w:val="24"/>
        </w:rPr>
        <w:t>局的战略合作议题，探讨了目前合作成效及推动进一步合作交流的想法和建议。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王方方主持会议并致欢迎辞。王翊梳理了双方合作的历程与取得成果，以双方合作的战略定位高度，介绍了未来合作的重点、难点以及发展路径；</w:t>
      </w:r>
      <w:proofErr w:type="gramStart"/>
      <w:r>
        <w:rPr>
          <w:rFonts w:asciiTheme="minorEastAsia" w:hAnsiTheme="minorEastAsia" w:cstheme="minorEastAsia" w:hint="eastAsia"/>
          <w:sz w:val="24"/>
        </w:rPr>
        <w:t>李室权</w:t>
      </w:r>
      <w:proofErr w:type="gramEnd"/>
      <w:r>
        <w:rPr>
          <w:rFonts w:asciiTheme="minorEastAsia" w:hAnsiTheme="minorEastAsia" w:cstheme="minorEastAsia" w:hint="eastAsia"/>
          <w:sz w:val="24"/>
        </w:rPr>
        <w:t>在总结合作成效的基础上，就如何推动科技和经济“两地三方”的互动融合提出务实建议，并为学院如何在珠三角与贵州黔南州之间搭建桥梁，承担中枢作用提出建设性意见。黄虹对双方合作的前景表示充满希望，并在双方高校学科交流、专业合作、产学研融合方面提出若干建设性意见。</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经济学院积极拓展对外交流与社会服务工作，自2016年与贵州省黔南州科技局签署战略性合作协议后，两地双互交</w:t>
      </w:r>
      <w:proofErr w:type="gramStart"/>
      <w:r>
        <w:rPr>
          <w:rFonts w:asciiTheme="minorEastAsia" w:hAnsiTheme="minorEastAsia" w:cstheme="minorEastAsia" w:hint="eastAsia"/>
          <w:sz w:val="24"/>
        </w:rPr>
        <w:t>流年均</w:t>
      </w:r>
      <w:proofErr w:type="gramEnd"/>
      <w:r>
        <w:rPr>
          <w:rFonts w:asciiTheme="minorEastAsia" w:hAnsiTheme="minorEastAsia" w:cstheme="minorEastAsia" w:hint="eastAsia"/>
          <w:sz w:val="24"/>
        </w:rPr>
        <w:t>两次以上，并于2017年6月为黔南州科技系统五十余名干部和业务骨干作专题业务培训，受到对方高度认可与评价。经济学院为两地企业互助发展搭建了交流平台，先后多次邀请广州科技与创新企业前往黔南州地区考察对接，在为贵州乡村振兴、“黔货出山”计划实施中发挥了桥梁作用，也凸显了经济学院“强特色”发展中的社会服务定位。</w:t>
      </w:r>
    </w:p>
    <w:p w:rsidR="00131000" w:rsidRDefault="00D92554">
      <w:pPr>
        <w:spacing w:line="360" w:lineRule="auto"/>
        <w:jc w:val="right"/>
        <w:rPr>
          <w:rFonts w:asciiTheme="minorEastAsia" w:hAnsiTheme="minorEastAsia" w:cstheme="minorEastAsia" w:hint="eastAsia"/>
          <w:sz w:val="24"/>
        </w:rPr>
      </w:pPr>
      <w:r>
        <w:rPr>
          <w:rFonts w:asciiTheme="minorEastAsia" w:hAnsiTheme="minorEastAsia" w:cstheme="minorEastAsia" w:hint="eastAsia"/>
          <w:sz w:val="24"/>
        </w:rPr>
        <w:t>（供稿单位：经济学院）</w:t>
      </w:r>
    </w:p>
    <w:p w:rsidR="004A4C71" w:rsidRDefault="004A4C71">
      <w:pPr>
        <w:spacing w:line="360" w:lineRule="auto"/>
        <w:jc w:val="right"/>
        <w:rPr>
          <w:rFonts w:asciiTheme="minorEastAsia" w:hAnsiTheme="minorEastAsia" w:cstheme="minorEastAsia"/>
          <w:sz w:val="24"/>
        </w:rPr>
      </w:pPr>
    </w:p>
    <w:p w:rsidR="00131000" w:rsidRDefault="00D92554">
      <w:pPr>
        <w:pStyle w:val="3"/>
        <w:jc w:val="center"/>
        <w:rPr>
          <w:sz w:val="30"/>
          <w:szCs w:val="30"/>
        </w:rPr>
      </w:pPr>
      <w:bookmarkStart w:id="47" w:name="_Toc7545"/>
      <w:bookmarkStart w:id="48" w:name="_Toc7966"/>
      <w:bookmarkStart w:id="49" w:name="_Toc11918"/>
      <w:bookmarkStart w:id="50" w:name="_Toc12762"/>
      <w:bookmarkStart w:id="51" w:name="_Toc8483"/>
      <w:bookmarkStart w:id="52" w:name="_Toc11723"/>
      <w:bookmarkStart w:id="53" w:name="_Toc517771130"/>
      <w:r>
        <w:rPr>
          <w:rFonts w:hint="eastAsia"/>
          <w:sz w:val="30"/>
          <w:szCs w:val="30"/>
        </w:rPr>
        <w:t>我校经济学院</w:t>
      </w:r>
      <w:proofErr w:type="gramStart"/>
      <w:r>
        <w:rPr>
          <w:rFonts w:hint="eastAsia"/>
          <w:sz w:val="30"/>
          <w:szCs w:val="30"/>
        </w:rPr>
        <w:t>两教师</w:t>
      </w:r>
      <w:proofErr w:type="gramEnd"/>
      <w:r>
        <w:rPr>
          <w:rFonts w:hint="eastAsia"/>
          <w:sz w:val="30"/>
          <w:szCs w:val="30"/>
        </w:rPr>
        <w:t>获聘梅州市哲学</w:t>
      </w:r>
      <w:proofErr w:type="gramStart"/>
      <w:r>
        <w:rPr>
          <w:rFonts w:hint="eastAsia"/>
          <w:sz w:val="30"/>
          <w:szCs w:val="30"/>
        </w:rPr>
        <w:t>社会科学智库专家</w:t>
      </w:r>
      <w:bookmarkEnd w:id="47"/>
      <w:bookmarkEnd w:id="48"/>
      <w:bookmarkEnd w:id="49"/>
      <w:bookmarkEnd w:id="50"/>
      <w:bookmarkEnd w:id="51"/>
      <w:bookmarkEnd w:id="52"/>
      <w:bookmarkEnd w:id="53"/>
      <w:proofErr w:type="gramEnd"/>
    </w:p>
    <w:p w:rsidR="00131000" w:rsidRDefault="009B2C3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5月</w:t>
      </w:r>
      <w:r w:rsidR="00D92554">
        <w:rPr>
          <w:rFonts w:asciiTheme="minorEastAsia" w:hAnsiTheme="minorEastAsia" w:cstheme="minorEastAsia"/>
          <w:sz w:val="24"/>
        </w:rPr>
        <w:t>，梅州市哲学社会科学工作领导小组办公室和梅州市社会科学界联合会发布《关于聘任梅州市哲学社会科学智库（市外）专家成员的决定》，聘任经济学院院长黄晓凤教授、吕瑛博士为梅州市哲学</w:t>
      </w:r>
      <w:proofErr w:type="gramStart"/>
      <w:r w:rsidR="00D92554">
        <w:rPr>
          <w:rFonts w:asciiTheme="minorEastAsia" w:hAnsiTheme="minorEastAsia" w:cstheme="minorEastAsia"/>
          <w:sz w:val="24"/>
        </w:rPr>
        <w:t>社会科学智库</w:t>
      </w:r>
      <w:proofErr w:type="gramEnd"/>
      <w:r w:rsidR="00D92554">
        <w:rPr>
          <w:rFonts w:asciiTheme="minorEastAsia" w:hAnsiTheme="minorEastAsia" w:cstheme="minorEastAsia"/>
          <w:sz w:val="24"/>
        </w:rPr>
        <w:t>(市外)专家，为提升和充实梅州市社科智库、加快建设“一区两带六组团”、推动生态富民强市提供人文智力支持。</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近年来，经济学院以经济学基础理论专业教学与学科建设为依托，坚持以强化自身特色优势为导向，积极拓展对外社会服务。此次两位教师同时获聘梅州市哲学社会科学智库专家，是经济学院以自身特色促进社会服务的重要体现。</w:t>
      </w:r>
    </w:p>
    <w:p w:rsidR="00131000" w:rsidRDefault="00D92554">
      <w:pPr>
        <w:spacing w:line="360" w:lineRule="auto"/>
        <w:jc w:val="right"/>
        <w:rPr>
          <w:rFonts w:asciiTheme="minorEastAsia" w:hAnsiTheme="minorEastAsia" w:cstheme="minorEastAsia"/>
          <w:sz w:val="24"/>
        </w:rPr>
      </w:pPr>
      <w:r>
        <w:rPr>
          <w:rFonts w:asciiTheme="minorEastAsia" w:hAnsiTheme="minorEastAsia" w:cstheme="minorEastAsia" w:hint="eastAsia"/>
          <w:sz w:val="24"/>
        </w:rPr>
        <w:t>（供稿单位：经济学院）</w:t>
      </w:r>
    </w:p>
    <w:p w:rsidR="00131000" w:rsidRDefault="00D92554">
      <w:pPr>
        <w:pStyle w:val="3"/>
        <w:jc w:val="center"/>
        <w:rPr>
          <w:sz w:val="30"/>
          <w:szCs w:val="30"/>
        </w:rPr>
      </w:pPr>
      <w:bookmarkStart w:id="54" w:name="_Toc25848"/>
      <w:bookmarkStart w:id="55" w:name="_Toc15564"/>
      <w:bookmarkStart w:id="56" w:name="_Toc10571"/>
      <w:bookmarkStart w:id="57" w:name="_Toc27179"/>
      <w:bookmarkStart w:id="58" w:name="_Toc22875"/>
      <w:bookmarkStart w:id="59" w:name="_Toc16701"/>
      <w:bookmarkStart w:id="60" w:name="_Toc517771131"/>
      <w:r>
        <w:rPr>
          <w:rFonts w:hint="eastAsia"/>
          <w:sz w:val="30"/>
          <w:szCs w:val="30"/>
        </w:rPr>
        <w:lastRenderedPageBreak/>
        <w:t>学校召开“强特色”建设规划“科研和社会服务水平提升计划”论证会</w:t>
      </w:r>
      <w:bookmarkEnd w:id="54"/>
      <w:bookmarkEnd w:id="55"/>
      <w:bookmarkEnd w:id="56"/>
      <w:bookmarkEnd w:id="57"/>
      <w:bookmarkEnd w:id="58"/>
      <w:bookmarkEnd w:id="59"/>
      <w:bookmarkEnd w:id="60"/>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31日下午，学校召开“强特色”建设规划“科研和社会服务水平提升计划”论证会。各教学单位科研工作负责人，实体科研机构主要负责人，相关职能部门负责人以及科研处全体人员参加会议。副校长邹新月主持会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会上，发展规划处简要介绍了广东省高等教育“冲一流、补短板、强特色”重大决策部署相关事宜及最新会议精神。科研处汇报了“强特色”建设规划“科研和社会服务水平提升计划”（初稿）制定情况，总结了学校2018年上半年主要科研工作和布置了近期的科研工作。各参会人员就“计划”（初稿）提出了意见和建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邹新月作会议总结。他说，目前学校科研状况是见底反弹、稳中有升，大家要有信心。希望各单位对 “计划”（初稿）多提意见和建议，科研处再修改完善。同时要做好接下来的科研工作，尤其是抓好重中之重的重大项目申报和优秀成果奖申报工作。</w:t>
      </w:r>
    </w:p>
    <w:p w:rsidR="00131000" w:rsidRDefault="00D92554">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 xml:space="preserve">                                            （供稿单位：科研处）</w:t>
      </w:r>
      <w:bookmarkStart w:id="61" w:name="_Toc30947"/>
      <w:bookmarkStart w:id="62" w:name="_Toc11254"/>
      <w:bookmarkStart w:id="63" w:name="_Toc502239790"/>
      <w:bookmarkStart w:id="64" w:name="_Toc13520"/>
      <w:bookmarkStart w:id="65" w:name="_Toc17857"/>
      <w:bookmarkStart w:id="66" w:name="_Toc7399"/>
    </w:p>
    <w:p w:rsidR="00131000" w:rsidRDefault="00D92554">
      <w:pPr>
        <w:pStyle w:val="1"/>
        <w:jc w:val="left"/>
        <w:rPr>
          <w:rFonts w:hint="eastAsia"/>
          <w:sz w:val="44"/>
          <w:szCs w:val="44"/>
        </w:rPr>
      </w:pPr>
      <w:bookmarkStart w:id="67" w:name="_Toc517771132"/>
      <w:r>
        <w:rPr>
          <w:rFonts w:hint="eastAsia"/>
          <w:sz w:val="44"/>
          <w:szCs w:val="44"/>
        </w:rPr>
        <w:t>【项目园地】</w:t>
      </w:r>
      <w:bookmarkEnd w:id="61"/>
      <w:bookmarkEnd w:id="62"/>
      <w:bookmarkEnd w:id="63"/>
      <w:bookmarkEnd w:id="64"/>
      <w:bookmarkEnd w:id="65"/>
      <w:bookmarkEnd w:id="66"/>
      <w:bookmarkEnd w:id="67"/>
    </w:p>
    <w:p w:rsidR="005C1607" w:rsidRPr="005C1607" w:rsidRDefault="005C1607" w:rsidP="005C1607"/>
    <w:p w:rsidR="00131000" w:rsidRDefault="00D92554">
      <w:pPr>
        <w:pStyle w:val="3"/>
        <w:jc w:val="center"/>
      </w:pPr>
      <w:bookmarkStart w:id="68" w:name="_Toc32445"/>
      <w:bookmarkStart w:id="69" w:name="_Toc11875"/>
      <w:bookmarkStart w:id="70" w:name="_Toc26390"/>
      <w:bookmarkStart w:id="71" w:name="_Toc4298"/>
      <w:bookmarkStart w:id="72" w:name="_Toc9812"/>
      <w:bookmarkStart w:id="73" w:name="_Toc27741"/>
      <w:bookmarkStart w:id="74" w:name="_Toc517771133"/>
      <w:r>
        <w:rPr>
          <w:rFonts w:hint="eastAsia"/>
        </w:rPr>
        <w:t>我校获</w:t>
      </w:r>
      <w:r>
        <w:rPr>
          <w:rFonts w:hint="eastAsia"/>
        </w:rPr>
        <w:t>35</w:t>
      </w:r>
      <w:r>
        <w:rPr>
          <w:rFonts w:hint="eastAsia"/>
        </w:rPr>
        <w:t>项广东高校</w:t>
      </w:r>
      <w:r>
        <w:rPr>
          <w:rFonts w:hint="eastAsia"/>
        </w:rPr>
        <w:t>2017</w:t>
      </w:r>
      <w:r>
        <w:rPr>
          <w:rFonts w:hint="eastAsia"/>
        </w:rPr>
        <w:t>年重点平台及科研项目立项</w:t>
      </w:r>
      <w:bookmarkEnd w:id="68"/>
      <w:bookmarkEnd w:id="69"/>
      <w:bookmarkEnd w:id="70"/>
      <w:bookmarkEnd w:id="71"/>
      <w:bookmarkEnd w:id="72"/>
      <w:bookmarkEnd w:id="73"/>
      <w:bookmarkEnd w:id="74"/>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4月18日，省教育厅在其官网发布了《广东省教育厅关于公布2017年重点平台及科研项目立项名单的通知》（粤</w:t>
      </w:r>
      <w:proofErr w:type="gramStart"/>
      <w:r>
        <w:rPr>
          <w:rFonts w:asciiTheme="minorEastAsia" w:hAnsiTheme="minorEastAsia" w:cstheme="minorEastAsia" w:hint="eastAsia"/>
          <w:sz w:val="24"/>
        </w:rPr>
        <w:t>教科函</w:t>
      </w:r>
      <w:proofErr w:type="gramEnd"/>
      <w:r>
        <w:rPr>
          <w:rFonts w:asciiTheme="minorEastAsia" w:hAnsiTheme="minorEastAsia" w:cstheme="minorEastAsia" w:hint="eastAsia"/>
          <w:sz w:val="24"/>
        </w:rPr>
        <w:t>[2018]64号），我校获35项2017年重点平台及科研项目立项，平台和项目立项数均达史上新高。其中广东省普通高校人文社科重点研究基地1项，广东省普通高校哲学社会科学重点实验室1项，创新团队项目（社会科学类）2项,基础研究重大项目及应用研究重大项目4项，特色创新类项目15项，青年创新人才类项目12项。</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据悉，此次所有立项项目是省教育厅为贯彻落实《广东高校重点平台建设跃升计划实施方案（试行）》和《广东高校重大科研项目与成果培育计划实施方案（试行）》，结合“创新强校工程”组织开展了各层次、各类型平台和项目的遴选认定工作。经学校推荐、省教育厅组织形式审查和专家评审最终确定。</w:t>
      </w:r>
    </w:p>
    <w:p w:rsidR="005C1607" w:rsidRDefault="00D92554" w:rsidP="004A4C71">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我校立项名单具体如下：</w:t>
      </w:r>
    </w:p>
    <w:tbl>
      <w:tblPr>
        <w:tblpPr w:leftFromText="180" w:rightFromText="180" w:vertAnchor="text" w:horzAnchor="page" w:tblpX="1334" w:tblpY="375"/>
        <w:tblOverlap w:val="never"/>
        <w:tblW w:w="0" w:type="auto"/>
        <w:shd w:val="clear" w:color="auto" w:fill="FFFFFF"/>
        <w:tblLayout w:type="fixed"/>
        <w:tblCellMar>
          <w:left w:w="0" w:type="dxa"/>
          <w:right w:w="0" w:type="dxa"/>
        </w:tblCellMar>
        <w:tblLook w:val="04A0"/>
      </w:tblPr>
      <w:tblGrid>
        <w:gridCol w:w="615"/>
        <w:gridCol w:w="1530"/>
        <w:gridCol w:w="3900"/>
        <w:gridCol w:w="1215"/>
        <w:gridCol w:w="2370"/>
      </w:tblGrid>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Style w:val="a7"/>
                <w:rFonts w:ascii="Tahoma" w:eastAsia="Tahoma" w:hAnsi="Tahoma" w:cs="Tahoma"/>
                <w:color w:val="333333"/>
                <w:sz w:val="18"/>
                <w:szCs w:val="18"/>
              </w:rPr>
              <w:t>序号</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Style w:val="a7"/>
                <w:rFonts w:ascii="Tahoma" w:eastAsia="Tahoma" w:hAnsi="Tahoma" w:cs="Tahoma"/>
                <w:color w:val="333333"/>
                <w:sz w:val="18"/>
                <w:szCs w:val="18"/>
              </w:rPr>
              <w:t>立项编号</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Style w:val="a7"/>
                <w:rFonts w:ascii="Tahoma" w:eastAsia="Tahoma" w:hAnsi="Tahoma" w:cs="Tahoma"/>
                <w:color w:val="333333"/>
                <w:sz w:val="18"/>
                <w:szCs w:val="18"/>
              </w:rPr>
              <w:t>项目名称</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Style w:val="a7"/>
                <w:rFonts w:ascii="Tahoma" w:eastAsia="Tahoma" w:hAnsi="Tahoma" w:cs="Tahoma"/>
                <w:color w:val="333333"/>
                <w:sz w:val="18"/>
                <w:szCs w:val="18"/>
              </w:rPr>
              <w:t>负责人姓名</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Style w:val="a7"/>
                <w:rFonts w:ascii="Tahoma" w:eastAsia="Tahoma" w:hAnsi="Tahoma" w:cs="Tahoma"/>
                <w:color w:val="333333"/>
                <w:sz w:val="18"/>
                <w:szCs w:val="18"/>
              </w:rPr>
              <w:t>立项类别</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2017WZJD001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粤港澳大湾区资本市场与审计治理研究院</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刘国常</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广东省普通高校人文社科重点研究基地</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2017WSYS001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大数据与教育统计应用实验室</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胡桂武</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广东省普通高校哲学社会科学重点实验室</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2017WCXTD004</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科技金融创新与大数据分析研究团队</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刘湘云</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创新团队项目（社会科学类）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4</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2017WCXTD005</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中国宪法实施理论与实践</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朱孔武</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创新团队项目（社会科学类）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5</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2017WZDXM010</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基于政策性金融支持的科技型小</w:t>
            </w:r>
            <w:proofErr w:type="gramStart"/>
            <w:r>
              <w:rPr>
                <w:rFonts w:ascii="Tahoma" w:eastAsia="Tahoma" w:hAnsi="Tahoma" w:cs="Tahoma"/>
                <w:color w:val="333333"/>
                <w:sz w:val="18"/>
                <w:szCs w:val="18"/>
              </w:rPr>
              <w:t>微企业</w:t>
            </w:r>
            <w:proofErr w:type="gramEnd"/>
            <w:r>
              <w:rPr>
                <w:rFonts w:ascii="Tahoma" w:eastAsia="Tahoma" w:hAnsi="Tahoma" w:cs="Tahoma"/>
                <w:color w:val="333333"/>
                <w:sz w:val="18"/>
                <w:szCs w:val="18"/>
              </w:rPr>
              <w:t>供应链融资模式创新研究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苏国强</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基础研究重大项目及应用研究重大项目（社会科学类）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6</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2017WZDXM011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乡村衰退背景下基层水利组织能力建设与农田水利适应性治理机制研究：基于广东的田野调查和田野实验</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柴盈</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基础研究重大项目及应用研究重大项目（社会科学类）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7</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2017KZDXM038</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多重随机Laplace-</w:t>
            </w:r>
            <w:proofErr w:type="spellStart"/>
            <w:r>
              <w:rPr>
                <w:rFonts w:ascii="Tahoma" w:eastAsia="Tahoma" w:hAnsi="Tahoma" w:cs="Tahoma"/>
                <w:color w:val="333333"/>
                <w:sz w:val="18"/>
                <w:szCs w:val="18"/>
              </w:rPr>
              <w:t>Stieltjes</w:t>
            </w:r>
            <w:proofErr w:type="spellEnd"/>
            <w:r>
              <w:rPr>
                <w:rFonts w:ascii="Tahoma" w:eastAsia="Tahoma" w:hAnsi="Tahoma" w:cs="Tahoma"/>
                <w:color w:val="333333"/>
                <w:sz w:val="18"/>
                <w:szCs w:val="18"/>
              </w:rPr>
              <w:t>变换的增长性</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孔荫莹</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基础研究重大项目及应用研究重大项目(自然科学类)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8</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2017WZDXM012</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基于B2B平台的供应</w:t>
            </w:r>
            <w:proofErr w:type="gramStart"/>
            <w:r>
              <w:rPr>
                <w:rFonts w:ascii="Tahoma" w:eastAsia="Tahoma" w:hAnsi="Tahoma" w:cs="Tahoma"/>
                <w:color w:val="333333"/>
                <w:sz w:val="18"/>
                <w:szCs w:val="18"/>
              </w:rPr>
              <w:t>链金融</w:t>
            </w:r>
            <w:proofErr w:type="gramEnd"/>
            <w:r>
              <w:rPr>
                <w:rFonts w:ascii="Tahoma" w:eastAsia="Tahoma" w:hAnsi="Tahoma" w:cs="Tahoma"/>
                <w:color w:val="333333"/>
                <w:sz w:val="18"/>
                <w:szCs w:val="18"/>
              </w:rPr>
              <w:t>个性化服务与优化研究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王志</w:t>
            </w:r>
            <w:proofErr w:type="gramStart"/>
            <w:r>
              <w:rPr>
                <w:rFonts w:ascii="Tahoma" w:eastAsia="Tahoma" w:hAnsi="Tahoma" w:cs="Tahoma"/>
                <w:color w:val="333333"/>
                <w:sz w:val="18"/>
                <w:szCs w:val="18"/>
              </w:rPr>
              <w:t>坚</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基础研究重大项目及应用研究重大项目（社会科学类）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9</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2017KQNCX081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DNA甲基化动态建模与分析</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刘培江</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青年创新人才类项目（自然科学类）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10</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2017KQNCX082</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长江中游</w:t>
            </w:r>
            <w:proofErr w:type="gramStart"/>
            <w:r>
              <w:rPr>
                <w:rFonts w:ascii="Tahoma" w:eastAsia="Tahoma" w:hAnsi="Tahoma" w:cs="Tahoma"/>
                <w:color w:val="333333"/>
                <w:sz w:val="18"/>
                <w:szCs w:val="18"/>
              </w:rPr>
              <w:t>和尚洞钙华</w:t>
            </w:r>
            <w:proofErr w:type="gramEnd"/>
            <w:r>
              <w:rPr>
                <w:rFonts w:ascii="Tahoma" w:eastAsia="Tahoma" w:hAnsi="Tahoma" w:cs="Tahoma"/>
                <w:color w:val="333333"/>
                <w:sz w:val="18"/>
                <w:szCs w:val="18"/>
              </w:rPr>
              <w:t>同位素的古气候意义</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程子烨</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青年创新人才类项目（自然科学类）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11</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2017KQNCX083</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基于机器学习的金融时间序列预测问题的研究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周锋</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青年创新人才类项目（自然科学类）</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rFonts w:ascii="Tahoma" w:eastAsia="Tahoma" w:hAnsi="Tahoma" w:cs="Tahoma"/>
                <w:color w:val="333333"/>
                <w:sz w:val="18"/>
                <w:szCs w:val="18"/>
              </w:rPr>
            </w:pPr>
            <w:r>
              <w:rPr>
                <w:rFonts w:ascii="Tahoma" w:eastAsia="Tahoma" w:hAnsi="Tahoma" w:cs="Tahoma"/>
                <w:color w:val="333333"/>
                <w:sz w:val="18"/>
                <w:szCs w:val="18"/>
              </w:rPr>
              <w:t>12</w:t>
            </w:r>
          </w:p>
          <w:p w:rsidR="00131000" w:rsidRDefault="00131000" w:rsidP="00706B0F">
            <w:pPr>
              <w:jc w:val="center"/>
              <w:rPr>
                <w:rFonts w:eastAsia="宋体"/>
              </w:rPr>
            </w:pPr>
            <w:bookmarkStart w:id="75" w:name="_GoBack"/>
            <w:bookmarkEnd w:id="75"/>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2017WQNCX050</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财税激励视角下的广东省实体经济企业技术采纳研究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刘盛宇</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13</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合法性视角下的企业创新</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谢昕琰</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14</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2017WQNCX052</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科技“双向”分权影响区域创新绩效的机理分析与实证研究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廖直东</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15</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2017WQNCX053</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非对称</w:t>
            </w:r>
            <w:proofErr w:type="gramStart"/>
            <w:r>
              <w:rPr>
                <w:rFonts w:ascii="Tahoma" w:eastAsia="Tahoma" w:hAnsi="Tahoma" w:cs="Tahoma"/>
                <w:color w:val="333333"/>
                <w:sz w:val="18"/>
                <w:szCs w:val="18"/>
              </w:rPr>
              <w:t>医</w:t>
            </w:r>
            <w:proofErr w:type="gramEnd"/>
            <w:r>
              <w:rPr>
                <w:rFonts w:ascii="Tahoma" w:eastAsia="Tahoma" w:hAnsi="Tahoma" w:cs="Tahoma"/>
                <w:color w:val="333333"/>
                <w:sz w:val="18"/>
                <w:szCs w:val="18"/>
              </w:rPr>
              <w:t>保引发的医院竞争效应及其补偿改革方案</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王婵</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16</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2017WQNCX054</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电商视觉想象营销诉求对消费者虚拟体验绩效的影响研究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郭昱</w:t>
            </w:r>
            <w:proofErr w:type="gramStart"/>
            <w:r>
              <w:rPr>
                <w:rFonts w:ascii="Tahoma" w:eastAsia="Tahoma" w:hAnsi="Tahoma" w:cs="Tahoma"/>
                <w:color w:val="333333"/>
                <w:sz w:val="18"/>
                <w:szCs w:val="18"/>
              </w:rPr>
              <w:t>琅</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lastRenderedPageBreak/>
              <w:t>17</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2017WQNCX055</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高校教师的信息技术应用能力发展的模式与提升途径研究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张严</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18</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2017WQNCX056</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粤港澳大湾区人口空间集聚的就业效应研究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王</w:t>
            </w:r>
            <w:proofErr w:type="gramStart"/>
            <w:r>
              <w:rPr>
                <w:rFonts w:ascii="Tahoma" w:eastAsia="Tahoma" w:hAnsi="Tahoma" w:cs="Tahoma"/>
                <w:color w:val="333333"/>
                <w:sz w:val="18"/>
                <w:szCs w:val="18"/>
              </w:rPr>
              <w:t>莹莹</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19</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2017WQNCX057</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基于透明性的展示空间界面设计研究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李鹏南</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2017WQNCX058</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艾丽丝·门罗短篇小说的加拿大</w:t>
            </w:r>
            <w:proofErr w:type="gramStart"/>
            <w:r>
              <w:rPr>
                <w:rFonts w:ascii="Tahoma" w:eastAsia="Tahoma" w:hAnsi="Tahoma" w:cs="Tahoma"/>
                <w:color w:val="333333"/>
                <w:sz w:val="18"/>
                <w:szCs w:val="18"/>
              </w:rPr>
              <w:t>性女性</w:t>
            </w:r>
            <w:proofErr w:type="gramEnd"/>
            <w:r>
              <w:rPr>
                <w:rFonts w:ascii="Tahoma" w:eastAsia="Tahoma" w:hAnsi="Tahoma" w:cs="Tahoma"/>
                <w:color w:val="333333"/>
                <w:sz w:val="18"/>
                <w:szCs w:val="18"/>
              </w:rPr>
              <w:t>身份研究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李奕奇</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青年创新人才类项目（人文社科）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21</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2017KTSCX073</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真实情境下跨境人才培养插件的研究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李智锋</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特色创新类项目(自然科学)</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22</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2017KTSCX074</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基于深度学习的人体微量元素检测诊断研究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陈冰川</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特色创新类项目(自然科学)</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23</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2017KTSCX075</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软土地区</w:t>
            </w:r>
            <w:proofErr w:type="gramStart"/>
            <w:r>
              <w:rPr>
                <w:rFonts w:ascii="Tahoma" w:eastAsia="Tahoma" w:hAnsi="Tahoma" w:cs="Tahoma"/>
                <w:color w:val="333333"/>
                <w:sz w:val="18"/>
                <w:szCs w:val="18"/>
              </w:rPr>
              <w:t>平行深</w:t>
            </w:r>
            <w:proofErr w:type="gramEnd"/>
            <w:r>
              <w:rPr>
                <w:rFonts w:ascii="Tahoma" w:eastAsia="Tahoma" w:hAnsi="Tahoma" w:cs="Tahoma"/>
                <w:color w:val="333333"/>
                <w:sz w:val="18"/>
                <w:szCs w:val="18"/>
              </w:rPr>
              <w:t>基坑近</w:t>
            </w:r>
            <w:proofErr w:type="gramStart"/>
            <w:r>
              <w:rPr>
                <w:rFonts w:ascii="Tahoma" w:eastAsia="Tahoma" w:hAnsi="Tahoma" w:cs="Tahoma"/>
                <w:color w:val="333333"/>
                <w:sz w:val="18"/>
                <w:szCs w:val="18"/>
              </w:rPr>
              <w:t>接施工</w:t>
            </w:r>
            <w:proofErr w:type="gramEnd"/>
            <w:r>
              <w:rPr>
                <w:rFonts w:ascii="Tahoma" w:eastAsia="Tahoma" w:hAnsi="Tahoma" w:cs="Tahoma"/>
                <w:color w:val="333333"/>
                <w:sz w:val="18"/>
                <w:szCs w:val="18"/>
              </w:rPr>
              <w:t>环境响应机制研究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房明</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特色创新类项目(自然科学)</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24</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2017WTSCX038</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“一带一路”倡议下中国对东盟投资法律保障机制研究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柯静嘉</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25</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2017WTSCX039</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基于空间信息技术的十九世纪广州城市文化研究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刘琼琳</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26</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2017WTSCX040</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“全面二孩”背景下我国省际人口格局变化及其城镇化效应预测研究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龙晓君</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27</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2017WTSCX041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泛在学习环境下日语协同学习模式探讨</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周媛</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28</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2017WTSCX042</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风险资金获得对企业技术创新活动的导向作用研究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张春香</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29</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2017WTSCX043</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面向在线定制的期权契约供应</w:t>
            </w:r>
            <w:proofErr w:type="gramStart"/>
            <w:r>
              <w:rPr>
                <w:rFonts w:ascii="Tahoma" w:eastAsia="Tahoma" w:hAnsi="Tahoma" w:cs="Tahoma"/>
                <w:color w:val="333333"/>
                <w:sz w:val="18"/>
                <w:szCs w:val="18"/>
              </w:rPr>
              <w:t>链协调</w:t>
            </w:r>
            <w:proofErr w:type="gramEnd"/>
            <w:r>
              <w:rPr>
                <w:rFonts w:ascii="Tahoma" w:eastAsia="Tahoma" w:hAnsi="Tahoma" w:cs="Tahoma"/>
                <w:color w:val="333333"/>
                <w:sz w:val="18"/>
                <w:szCs w:val="18"/>
              </w:rPr>
              <w:t>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proofErr w:type="gramStart"/>
            <w:r>
              <w:rPr>
                <w:rFonts w:ascii="Tahoma" w:eastAsia="Tahoma" w:hAnsi="Tahoma" w:cs="Tahoma"/>
                <w:color w:val="333333"/>
                <w:sz w:val="18"/>
                <w:szCs w:val="18"/>
              </w:rPr>
              <w:t>胡盛强</w:t>
            </w:r>
            <w:proofErr w:type="gramEnd"/>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特色创新类项目（人文社科）</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30</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2017GXJK054</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大学生文艺志愿服务与艺术类人才培养与输出创新机制研究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张琦</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特色创新类项目（教育科研）</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31</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2017GXJK051</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融合大数据思维和ERP理念的信息化审计人才培养探索</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叶文晖</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特色创新类项目（教育科研）</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32</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2017GXJK052</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自组织理论视阈下的团队协作学习模式研究——以</w:t>
            </w:r>
            <w:proofErr w:type="gramStart"/>
            <w:r>
              <w:rPr>
                <w:rFonts w:ascii="Tahoma" w:eastAsia="Tahoma" w:hAnsi="Tahoma" w:cs="Tahoma"/>
                <w:color w:val="333333"/>
                <w:sz w:val="18"/>
                <w:szCs w:val="18"/>
              </w:rPr>
              <w:t>财经类跨专业</w:t>
            </w:r>
            <w:proofErr w:type="gramEnd"/>
            <w:r>
              <w:rPr>
                <w:rFonts w:ascii="Tahoma" w:eastAsia="Tahoma" w:hAnsi="Tahoma" w:cs="Tahoma"/>
                <w:color w:val="333333"/>
                <w:sz w:val="18"/>
                <w:szCs w:val="18"/>
              </w:rPr>
              <w:t>实验教学为例</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郭嘉仪</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特色创新类项目（教育科研）</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33</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2017GXJK053</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放</w:t>
            </w:r>
            <w:proofErr w:type="gramStart"/>
            <w:r>
              <w:rPr>
                <w:rFonts w:ascii="Tahoma" w:eastAsia="Tahoma" w:hAnsi="Tahoma" w:cs="Tahoma"/>
                <w:color w:val="333333"/>
                <w:sz w:val="18"/>
                <w:szCs w:val="18"/>
              </w:rPr>
              <w:t>管服背景下地方</w:t>
            </w:r>
            <w:proofErr w:type="gramEnd"/>
            <w:r>
              <w:rPr>
                <w:rFonts w:ascii="Tahoma" w:eastAsia="Tahoma" w:hAnsi="Tahoma" w:cs="Tahoma"/>
                <w:color w:val="333333"/>
                <w:sz w:val="18"/>
                <w:szCs w:val="18"/>
              </w:rPr>
              <w:t>本科高校职称分类评审研究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曾丽雯</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特色创新类项目（教育科研）</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34</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2017GXJK055</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广东财经大学“创新强校工程”推进图式及绩效管理研究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刘宁</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特色创新类项目（教育科研）</w:t>
            </w:r>
          </w:p>
        </w:tc>
      </w:tr>
      <w:tr w:rsidR="00131000" w:rsidTr="00706B0F">
        <w:trPr>
          <w:trHeight w:val="284"/>
        </w:trPr>
        <w:tc>
          <w:tcPr>
            <w:tcW w:w="6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35</w:t>
            </w:r>
          </w:p>
        </w:tc>
        <w:tc>
          <w:tcPr>
            <w:tcW w:w="153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2017GXJK056</w:t>
            </w:r>
          </w:p>
        </w:tc>
        <w:tc>
          <w:tcPr>
            <w:tcW w:w="390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语用博弈论视角下的中国政治话语研究</w:t>
            </w:r>
          </w:p>
        </w:tc>
        <w:tc>
          <w:tcPr>
            <w:tcW w:w="121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陈洁</w:t>
            </w:r>
          </w:p>
        </w:tc>
        <w:tc>
          <w:tcPr>
            <w:tcW w:w="237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131000" w:rsidRDefault="00D92554" w:rsidP="00706B0F">
            <w:pPr>
              <w:pStyle w:val="a6"/>
              <w:widowControl/>
              <w:jc w:val="center"/>
              <w:rPr>
                <w:sz w:val="18"/>
                <w:szCs w:val="18"/>
              </w:rPr>
            </w:pPr>
            <w:r>
              <w:rPr>
                <w:rFonts w:ascii="Tahoma" w:eastAsia="Tahoma" w:hAnsi="Tahoma" w:cs="Tahoma"/>
                <w:color w:val="333333"/>
                <w:sz w:val="18"/>
                <w:szCs w:val="18"/>
              </w:rPr>
              <w:t>特色创新类项目（教育科研）</w:t>
            </w:r>
          </w:p>
        </w:tc>
      </w:tr>
    </w:tbl>
    <w:p w:rsidR="00131000" w:rsidRDefault="005C1607" w:rsidP="005C1607">
      <w:pPr>
        <w:wordWrap w:val="0"/>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 xml:space="preserve">       </w:t>
      </w:r>
      <w:r w:rsidR="00D92554">
        <w:rPr>
          <w:rFonts w:asciiTheme="minorEastAsia" w:hAnsiTheme="minorEastAsia" w:cstheme="minorEastAsia" w:hint="eastAsia"/>
          <w:sz w:val="24"/>
        </w:rPr>
        <w:t>（供稿单位：科研处）</w:t>
      </w:r>
    </w:p>
    <w:p w:rsidR="00131000" w:rsidRDefault="00D92554">
      <w:pPr>
        <w:pStyle w:val="3"/>
        <w:jc w:val="center"/>
      </w:pPr>
      <w:bookmarkStart w:id="76" w:name="_Toc8492"/>
      <w:bookmarkStart w:id="77" w:name="_Toc4729"/>
      <w:bookmarkStart w:id="78" w:name="_Toc10573"/>
      <w:bookmarkStart w:id="79" w:name="_Toc517771134"/>
      <w:bookmarkStart w:id="80" w:name="_Toc18155"/>
      <w:bookmarkStart w:id="81" w:name="_Toc23466"/>
      <w:bookmarkStart w:id="82" w:name="_Toc18985"/>
      <w:bookmarkStart w:id="83" w:name="_Toc8412"/>
      <w:r>
        <w:rPr>
          <w:rFonts w:hint="eastAsia"/>
        </w:rPr>
        <w:lastRenderedPageBreak/>
        <w:t>我校</w:t>
      </w:r>
      <w:r>
        <w:rPr>
          <w:rFonts w:hint="eastAsia"/>
        </w:rPr>
        <w:t>6</w:t>
      </w:r>
      <w:r>
        <w:rPr>
          <w:rFonts w:hint="eastAsia"/>
        </w:rPr>
        <w:t>个第二批青年科研创新团队立项</w:t>
      </w:r>
      <w:bookmarkEnd w:id="76"/>
      <w:bookmarkEnd w:id="77"/>
      <w:bookmarkEnd w:id="78"/>
      <w:bookmarkEnd w:id="79"/>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根据《广东财经大学青年科研创新团队建设与管理办法（试行）》(粤财大[2016] 45号），学校组织了第二批校级青年科研创新团队申报与评审工作。经过团队申报、资格审查、专家会议答辩初评、学术评议委员会审议、公示等程序，并经校长办公会议审定，于3月9日发文（粤财大[2018]19号：关于广东财经大学第二批青年科研创新团队立项的通知）确定“公共资源治理与乡村振兴研究团队”等6个团队为广东财经大学第二批青年科研创新团队，以“培育团队”类型立项建设，建设期为5年，自2018年1月1日算起。</w:t>
      </w:r>
    </w:p>
    <w:p w:rsidR="00131000" w:rsidRDefault="00D92554">
      <w:pPr>
        <w:spacing w:line="360" w:lineRule="auto"/>
        <w:rPr>
          <w:rFonts w:asciiTheme="minorEastAsia" w:hAnsiTheme="minorEastAsia" w:cstheme="minorEastAsia"/>
          <w:sz w:val="24"/>
        </w:rPr>
      </w:pPr>
      <w:r>
        <w:rPr>
          <w:rFonts w:asciiTheme="minorEastAsia" w:hAnsiTheme="minorEastAsia" w:cstheme="minorEastAsia" w:hint="eastAsia"/>
          <w:sz w:val="24"/>
        </w:rPr>
        <w:t>    要求团队负责人要立即组织启动研究工作。青年科研创新团队负责人和成员所在单位要积极为团队建设创造条件，确保团队按计划完成研究任务，取得高质量研究成果。</w:t>
      </w:r>
    </w:p>
    <w:p w:rsidR="00131000" w:rsidRDefault="00D92554" w:rsidP="005C1607">
      <w:pPr>
        <w:pStyle w:val="a6"/>
        <w:widowControl/>
        <w:spacing w:beforeAutospacing="0" w:afterAutospacing="0" w:line="375" w:lineRule="atLeast"/>
        <w:ind w:firstLineChars="200" w:firstLine="480"/>
        <w:jc w:val="both"/>
        <w:rPr>
          <w:rFonts w:asciiTheme="minorEastAsia" w:hAnsiTheme="minorEastAsia" w:cstheme="minorEastAsia"/>
        </w:rPr>
      </w:pPr>
      <w:r>
        <w:rPr>
          <w:rFonts w:asciiTheme="minorEastAsia" w:hAnsiTheme="minorEastAsia" w:cstheme="minorEastAsia" w:hint="eastAsia"/>
        </w:rPr>
        <w:t>立项详细清单如下：</w:t>
      </w:r>
    </w:p>
    <w:p w:rsidR="00131000" w:rsidRDefault="00D92554">
      <w:pPr>
        <w:pStyle w:val="a6"/>
        <w:widowControl/>
        <w:spacing w:beforeAutospacing="0" w:afterAutospacing="0" w:line="375" w:lineRule="atLeast"/>
      </w:pPr>
      <w:r>
        <w:rPr>
          <w:rFonts w:ascii="瀹嬩綋" w:eastAsia="瀹嬩綋" w:hAnsi="瀹嬩綋" w:cs="瀹嬩綋"/>
          <w:color w:val="797979"/>
          <w:shd w:val="clear" w:color="auto" w:fill="FFFFFF"/>
        </w:rPr>
        <w:t>  </w:t>
      </w:r>
    </w:p>
    <w:tbl>
      <w:tblPr>
        <w:tblW w:w="91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575"/>
        <w:gridCol w:w="3259"/>
        <w:gridCol w:w="1626"/>
        <w:gridCol w:w="885"/>
        <w:gridCol w:w="2755"/>
      </w:tblGrid>
      <w:tr w:rsidR="00131000">
        <w:trPr>
          <w:trHeight w:val="721"/>
          <w:jc w:val="center"/>
        </w:trPr>
        <w:tc>
          <w:tcPr>
            <w:tcW w:w="575" w:type="dxa"/>
            <w:tcBorders>
              <w:top w:val="single" w:sz="12" w:space="0" w:color="000000"/>
              <w:left w:val="single" w:sz="12"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Style w:val="a7"/>
                <w:rFonts w:ascii="宋体" w:eastAsia="宋体" w:hAnsi="仿宋_GB2312" w:cs="仿宋_GB2312" w:hint="eastAsia"/>
                <w:sz w:val="21"/>
                <w:szCs w:val="21"/>
              </w:rPr>
              <w:t>序号</w:t>
            </w:r>
          </w:p>
        </w:tc>
        <w:tc>
          <w:tcPr>
            <w:tcW w:w="3259" w:type="dxa"/>
            <w:tcBorders>
              <w:top w:val="single" w:sz="12"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Style w:val="a7"/>
                <w:rFonts w:ascii="宋体" w:eastAsia="宋体" w:hAnsi="仿宋_GB2312" w:cs="仿宋_GB2312" w:hint="eastAsia"/>
                <w:sz w:val="21"/>
                <w:szCs w:val="21"/>
              </w:rPr>
              <w:t>团队名称</w:t>
            </w:r>
          </w:p>
        </w:tc>
        <w:tc>
          <w:tcPr>
            <w:tcW w:w="1626" w:type="dxa"/>
            <w:tcBorders>
              <w:top w:val="single" w:sz="12"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Style w:val="a7"/>
                <w:rFonts w:ascii="宋体" w:eastAsia="宋体" w:hAnsi="仿宋_GB2312" w:cs="仿宋_GB2312" w:hint="eastAsia"/>
                <w:sz w:val="21"/>
                <w:szCs w:val="21"/>
              </w:rPr>
              <w:t>负责人所在单位</w:t>
            </w:r>
          </w:p>
        </w:tc>
        <w:tc>
          <w:tcPr>
            <w:tcW w:w="885" w:type="dxa"/>
            <w:tcBorders>
              <w:top w:val="single" w:sz="12"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Style w:val="a7"/>
                <w:rFonts w:ascii="宋体" w:eastAsia="宋体" w:hAnsi="仿宋_GB2312" w:cs="仿宋_GB2312" w:hint="eastAsia"/>
                <w:sz w:val="21"/>
                <w:szCs w:val="21"/>
              </w:rPr>
              <w:t>负责人</w:t>
            </w:r>
          </w:p>
        </w:tc>
        <w:tc>
          <w:tcPr>
            <w:tcW w:w="2755" w:type="dxa"/>
            <w:tcBorders>
              <w:top w:val="single" w:sz="12" w:space="0" w:color="000000"/>
              <w:left w:val="single" w:sz="6" w:space="0" w:color="000000"/>
              <w:bottom w:val="single" w:sz="6"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Style w:val="a7"/>
                <w:rFonts w:ascii="宋体" w:eastAsia="宋体" w:hAnsi="宋体" w:cs="仿宋_GB2312" w:hint="eastAsia"/>
                <w:color w:val="000000"/>
                <w:sz w:val="21"/>
                <w:szCs w:val="21"/>
              </w:rPr>
              <w:t>团队成员</w:t>
            </w:r>
          </w:p>
        </w:tc>
      </w:tr>
      <w:tr w:rsidR="00131000">
        <w:trPr>
          <w:trHeight w:val="788"/>
          <w:jc w:val="center"/>
        </w:trPr>
        <w:tc>
          <w:tcPr>
            <w:tcW w:w="575" w:type="dxa"/>
            <w:tcBorders>
              <w:top w:val="single" w:sz="6" w:space="0" w:color="000000"/>
              <w:left w:val="single" w:sz="12"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Fonts w:ascii="宋体" w:eastAsia="宋体" w:hAnsi="仿宋_GB2312" w:cs="仿宋_GB2312" w:hint="eastAsia"/>
                <w:sz w:val="21"/>
                <w:szCs w:val="21"/>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公共资源治理与乡村振兴研究团队</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国民经济研究中心</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proofErr w:type="gramStart"/>
            <w:r>
              <w:rPr>
                <w:rFonts w:ascii="宋体" w:eastAsia="宋体" w:hAnsi="仿宋_GB2312" w:cs="仿宋_GB2312" w:hint="eastAsia"/>
                <w:sz w:val="21"/>
                <w:szCs w:val="21"/>
              </w:rPr>
              <w:t>柴盈</w:t>
            </w:r>
            <w:proofErr w:type="gramEnd"/>
          </w:p>
        </w:tc>
        <w:tc>
          <w:tcPr>
            <w:tcW w:w="2755" w:type="dxa"/>
            <w:tcBorders>
              <w:top w:val="single" w:sz="6" w:space="0" w:color="000000"/>
              <w:left w:val="single" w:sz="6" w:space="0" w:color="000000"/>
              <w:bottom w:val="single" w:sz="6"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王方</w:t>
            </w:r>
            <w:proofErr w:type="gramStart"/>
            <w:r>
              <w:rPr>
                <w:rFonts w:ascii="宋体" w:eastAsia="宋体" w:hAnsi="仿宋_GB2312" w:cs="仿宋_GB2312" w:hint="eastAsia"/>
                <w:sz w:val="21"/>
                <w:szCs w:val="21"/>
              </w:rPr>
              <w:t>方</w:t>
            </w:r>
            <w:proofErr w:type="gramEnd"/>
            <w:r>
              <w:rPr>
                <w:rFonts w:ascii="宋体" w:eastAsia="宋体" w:hAnsi="仿宋_GB2312" w:cs="仿宋_GB2312" w:hint="eastAsia"/>
                <w:sz w:val="21"/>
                <w:szCs w:val="21"/>
              </w:rPr>
              <w:t>、张浩然、周杰琦、陈燕、罗勇、</w:t>
            </w:r>
            <w:proofErr w:type="gramStart"/>
            <w:r>
              <w:rPr>
                <w:rFonts w:ascii="宋体" w:eastAsia="宋体" w:hAnsi="仿宋_GB2312" w:cs="仿宋_GB2312" w:hint="eastAsia"/>
                <w:sz w:val="21"/>
                <w:szCs w:val="21"/>
              </w:rPr>
              <w:t>袁</w:t>
            </w:r>
            <w:proofErr w:type="gramEnd"/>
            <w:r>
              <w:rPr>
                <w:rFonts w:ascii="宋体" w:eastAsia="宋体" w:hAnsi="仿宋_GB2312" w:cs="仿宋_GB2312" w:hint="eastAsia"/>
                <w:sz w:val="21"/>
                <w:szCs w:val="21"/>
              </w:rPr>
              <w:t>嫄、王婵</w:t>
            </w:r>
          </w:p>
        </w:tc>
      </w:tr>
      <w:tr w:rsidR="00131000">
        <w:trPr>
          <w:trHeight w:val="788"/>
          <w:jc w:val="center"/>
        </w:trPr>
        <w:tc>
          <w:tcPr>
            <w:tcW w:w="575" w:type="dxa"/>
            <w:tcBorders>
              <w:top w:val="single" w:sz="6" w:space="0" w:color="000000"/>
              <w:left w:val="single" w:sz="12"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Fonts w:ascii="宋体" w:eastAsia="宋体" w:hAnsi="仿宋_GB2312" w:cs="仿宋_GB2312" w:hint="eastAsia"/>
                <w:sz w:val="21"/>
                <w:szCs w:val="21"/>
              </w:rPr>
              <w:t>2</w:t>
            </w:r>
          </w:p>
        </w:tc>
        <w:tc>
          <w:tcPr>
            <w:tcW w:w="32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华南商业史研究团队</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人文与传播学院</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proofErr w:type="gramStart"/>
            <w:r>
              <w:rPr>
                <w:rFonts w:ascii="宋体" w:eastAsia="宋体" w:hAnsi="仿宋_GB2312" w:cs="仿宋_GB2312" w:hint="eastAsia"/>
                <w:sz w:val="21"/>
                <w:szCs w:val="21"/>
              </w:rPr>
              <w:t>麦思杰</w:t>
            </w:r>
            <w:proofErr w:type="gramEnd"/>
          </w:p>
        </w:tc>
        <w:tc>
          <w:tcPr>
            <w:tcW w:w="2755" w:type="dxa"/>
            <w:tcBorders>
              <w:top w:val="single" w:sz="6" w:space="0" w:color="000000"/>
              <w:left w:val="single" w:sz="6" w:space="0" w:color="000000"/>
              <w:bottom w:val="single" w:sz="6"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黄素娟、徐靖捷、廖志伟、</w:t>
            </w:r>
          </w:p>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严丽君、蔡静诚</w:t>
            </w:r>
          </w:p>
        </w:tc>
      </w:tr>
      <w:tr w:rsidR="00131000">
        <w:trPr>
          <w:trHeight w:val="788"/>
          <w:jc w:val="center"/>
        </w:trPr>
        <w:tc>
          <w:tcPr>
            <w:tcW w:w="575" w:type="dxa"/>
            <w:tcBorders>
              <w:top w:val="single" w:sz="6" w:space="0" w:color="000000"/>
              <w:left w:val="single" w:sz="12"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Fonts w:ascii="宋体" w:eastAsia="宋体" w:hAnsi="仿宋_GB2312" w:cs="仿宋_GB2312" w:hint="eastAsia"/>
                <w:sz w:val="21"/>
                <w:szCs w:val="21"/>
              </w:rPr>
              <w:t>3</w:t>
            </w:r>
          </w:p>
        </w:tc>
        <w:tc>
          <w:tcPr>
            <w:tcW w:w="32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社交媒体、政策议程设置与国家治理现代化研究团队</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公共管理学院</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万方</w:t>
            </w:r>
          </w:p>
        </w:tc>
        <w:tc>
          <w:tcPr>
            <w:tcW w:w="2755" w:type="dxa"/>
            <w:tcBorders>
              <w:top w:val="single" w:sz="6" w:space="0" w:color="000000"/>
              <w:left w:val="single" w:sz="6" w:space="0" w:color="000000"/>
              <w:bottom w:val="single" w:sz="6"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戴昌桥、边</w:t>
            </w:r>
            <w:proofErr w:type="gramStart"/>
            <w:r>
              <w:rPr>
                <w:rFonts w:ascii="宋体" w:eastAsia="宋体" w:hAnsi="仿宋_GB2312" w:cs="仿宋_GB2312" w:hint="eastAsia"/>
                <w:sz w:val="21"/>
                <w:szCs w:val="21"/>
              </w:rPr>
              <w:t>芮</w:t>
            </w:r>
            <w:proofErr w:type="gramEnd"/>
            <w:r>
              <w:rPr>
                <w:rFonts w:ascii="宋体" w:eastAsia="宋体" w:hAnsi="仿宋_GB2312" w:cs="仿宋_GB2312" w:hint="eastAsia"/>
                <w:sz w:val="21"/>
                <w:szCs w:val="21"/>
              </w:rPr>
              <w:t>、杨园华、王伟龙、褚勇强、王昶</w:t>
            </w:r>
          </w:p>
        </w:tc>
      </w:tr>
      <w:tr w:rsidR="00131000">
        <w:trPr>
          <w:trHeight w:val="788"/>
          <w:jc w:val="center"/>
        </w:trPr>
        <w:tc>
          <w:tcPr>
            <w:tcW w:w="575" w:type="dxa"/>
            <w:tcBorders>
              <w:top w:val="single" w:sz="6" w:space="0" w:color="000000"/>
              <w:left w:val="single" w:sz="12"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Fonts w:ascii="宋体" w:eastAsia="宋体" w:hAnsi="仿宋_GB2312" w:cs="仿宋_GB2312" w:hint="eastAsia"/>
                <w:sz w:val="21"/>
                <w:szCs w:val="21"/>
              </w:rPr>
              <w:t>4</w:t>
            </w:r>
          </w:p>
        </w:tc>
        <w:tc>
          <w:tcPr>
            <w:tcW w:w="32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中国特色社会主义法治理论与实践研究团队</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法学院</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proofErr w:type="gramStart"/>
            <w:r>
              <w:rPr>
                <w:rFonts w:ascii="宋体" w:eastAsia="宋体" w:hAnsi="仿宋_GB2312" w:cs="仿宋_GB2312" w:hint="eastAsia"/>
                <w:sz w:val="21"/>
                <w:szCs w:val="21"/>
              </w:rPr>
              <w:t>戴激涛</w:t>
            </w:r>
            <w:proofErr w:type="gramEnd"/>
          </w:p>
        </w:tc>
        <w:tc>
          <w:tcPr>
            <w:tcW w:w="2755" w:type="dxa"/>
            <w:tcBorders>
              <w:top w:val="single" w:sz="6" w:space="0" w:color="000000"/>
              <w:left w:val="single" w:sz="6" w:space="0" w:color="000000"/>
              <w:bottom w:val="single" w:sz="6"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夏金莱、靳羽、李丹、柯静嘉、邓莉</w:t>
            </w:r>
          </w:p>
        </w:tc>
      </w:tr>
      <w:tr w:rsidR="00131000">
        <w:trPr>
          <w:trHeight w:val="788"/>
          <w:jc w:val="center"/>
        </w:trPr>
        <w:tc>
          <w:tcPr>
            <w:tcW w:w="575" w:type="dxa"/>
            <w:tcBorders>
              <w:top w:val="single" w:sz="6" w:space="0" w:color="000000"/>
              <w:left w:val="single" w:sz="12"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Fonts w:ascii="宋体" w:eastAsia="宋体" w:hAnsi="仿宋_GB2312" w:cs="仿宋_GB2312" w:hint="eastAsia"/>
                <w:sz w:val="21"/>
                <w:szCs w:val="21"/>
              </w:rPr>
              <w:t>5</w:t>
            </w:r>
          </w:p>
        </w:tc>
        <w:tc>
          <w:tcPr>
            <w:tcW w:w="325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统计与建模分析研究团队</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统计与数学学院</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黄丽芳</w:t>
            </w:r>
          </w:p>
        </w:tc>
        <w:tc>
          <w:tcPr>
            <w:tcW w:w="2755" w:type="dxa"/>
            <w:tcBorders>
              <w:top w:val="single" w:sz="6" w:space="0" w:color="000000"/>
              <w:left w:val="single" w:sz="6" w:space="0" w:color="000000"/>
              <w:bottom w:val="single" w:sz="6"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刘培江、陈建超、刘卫国、</w:t>
            </w:r>
          </w:p>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黄木根、彭小明、陈光明</w:t>
            </w:r>
          </w:p>
        </w:tc>
      </w:tr>
      <w:tr w:rsidR="00131000">
        <w:trPr>
          <w:trHeight w:val="888"/>
          <w:jc w:val="center"/>
        </w:trPr>
        <w:tc>
          <w:tcPr>
            <w:tcW w:w="575" w:type="dxa"/>
            <w:tcBorders>
              <w:top w:val="single" w:sz="6" w:space="0" w:color="000000"/>
              <w:left w:val="single" w:sz="12" w:space="0" w:color="000000"/>
              <w:bottom w:val="single" w:sz="12"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spacing w:beforeAutospacing="0" w:afterAutospacing="0"/>
              <w:jc w:val="center"/>
              <w:textAlignment w:val="center"/>
              <w:rPr>
                <w:sz w:val="21"/>
                <w:szCs w:val="21"/>
              </w:rPr>
            </w:pPr>
            <w:r>
              <w:rPr>
                <w:rFonts w:ascii="宋体" w:eastAsia="宋体" w:hAnsi="仿宋_GB2312" w:cs="仿宋_GB2312" w:hint="eastAsia"/>
                <w:sz w:val="21"/>
                <w:szCs w:val="21"/>
              </w:rPr>
              <w:t>6</w:t>
            </w:r>
          </w:p>
        </w:tc>
        <w:tc>
          <w:tcPr>
            <w:tcW w:w="3259" w:type="dxa"/>
            <w:tcBorders>
              <w:top w:val="single" w:sz="6" w:space="0" w:color="000000"/>
              <w:left w:val="single" w:sz="6" w:space="0" w:color="000000"/>
              <w:bottom w:val="single" w:sz="12"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精准扶贫的公共财政效益评价研究团队</w:t>
            </w:r>
          </w:p>
        </w:tc>
        <w:tc>
          <w:tcPr>
            <w:tcW w:w="1626" w:type="dxa"/>
            <w:tcBorders>
              <w:top w:val="single" w:sz="6" w:space="0" w:color="000000"/>
              <w:left w:val="single" w:sz="6" w:space="0" w:color="000000"/>
              <w:bottom w:val="single" w:sz="12"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财政税务学院</w:t>
            </w:r>
          </w:p>
        </w:tc>
        <w:tc>
          <w:tcPr>
            <w:tcW w:w="885" w:type="dxa"/>
            <w:tcBorders>
              <w:top w:val="single" w:sz="6" w:space="0" w:color="000000"/>
              <w:left w:val="single" w:sz="6" w:space="0" w:color="000000"/>
              <w:bottom w:val="single" w:sz="12" w:space="0" w:color="000000"/>
              <w:right w:val="single" w:sz="6"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jc w:val="center"/>
              <w:textAlignment w:val="center"/>
              <w:rPr>
                <w:sz w:val="21"/>
                <w:szCs w:val="21"/>
              </w:rPr>
            </w:pPr>
            <w:r>
              <w:rPr>
                <w:rFonts w:ascii="宋体" w:eastAsia="宋体" w:hAnsi="仿宋_GB2312" w:cs="仿宋_GB2312" w:hint="eastAsia"/>
                <w:sz w:val="21"/>
                <w:szCs w:val="21"/>
              </w:rPr>
              <w:t>赵岩</w:t>
            </w:r>
          </w:p>
        </w:tc>
        <w:tc>
          <w:tcPr>
            <w:tcW w:w="2755" w:type="dxa"/>
            <w:tcBorders>
              <w:top w:val="single" w:sz="6" w:space="0" w:color="000000"/>
              <w:left w:val="single" w:sz="6" w:space="0" w:color="000000"/>
              <w:bottom w:val="single" w:sz="12" w:space="0" w:color="000000"/>
              <w:right w:val="single" w:sz="12" w:space="0" w:color="000000"/>
            </w:tcBorders>
            <w:shd w:val="clear" w:color="auto" w:fill="auto"/>
            <w:tcMar>
              <w:top w:w="15" w:type="dxa"/>
              <w:left w:w="15" w:type="dxa"/>
              <w:bottom w:w="15" w:type="dxa"/>
              <w:right w:w="15" w:type="dxa"/>
            </w:tcMar>
            <w:vAlign w:val="center"/>
          </w:tcPr>
          <w:p w:rsidR="00131000" w:rsidRDefault="00D92554">
            <w:pPr>
              <w:pStyle w:val="a6"/>
              <w:widowControl/>
              <w:wordWrap w:val="0"/>
              <w:spacing w:beforeAutospacing="0" w:afterAutospacing="0"/>
              <w:textAlignment w:val="center"/>
              <w:rPr>
                <w:sz w:val="21"/>
                <w:szCs w:val="21"/>
              </w:rPr>
            </w:pPr>
            <w:r>
              <w:rPr>
                <w:rFonts w:ascii="宋体" w:eastAsia="宋体" w:hAnsi="仿宋_GB2312" w:cs="仿宋_GB2312" w:hint="eastAsia"/>
                <w:sz w:val="21"/>
                <w:szCs w:val="21"/>
              </w:rPr>
              <w:t>杨菁、赵丽萍、邝艳华、朱翠华、陈淼、颜咏华</w:t>
            </w:r>
          </w:p>
        </w:tc>
      </w:tr>
    </w:tbl>
    <w:p w:rsidR="00131000" w:rsidRDefault="00131000">
      <w:pPr>
        <w:spacing w:line="360" w:lineRule="auto"/>
        <w:rPr>
          <w:sz w:val="24"/>
        </w:rPr>
      </w:pPr>
    </w:p>
    <w:p w:rsidR="00131000" w:rsidRDefault="00D92554">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（供稿单位：科研处）</w:t>
      </w:r>
      <w:bookmarkStart w:id="84" w:name="_Toc6623"/>
      <w:bookmarkStart w:id="85" w:name="_Toc8494"/>
    </w:p>
    <w:p w:rsidR="00706B0F" w:rsidRPr="00706B0F" w:rsidRDefault="00706B0F" w:rsidP="00706B0F">
      <w:pPr>
        <w:pStyle w:val="3"/>
        <w:jc w:val="center"/>
      </w:pPr>
      <w:bookmarkStart w:id="86" w:name="_Toc517771135"/>
      <w:r w:rsidRPr="00706B0F">
        <w:rPr>
          <w:rFonts w:hint="eastAsia"/>
        </w:rPr>
        <w:lastRenderedPageBreak/>
        <w:t>我校获</w:t>
      </w:r>
      <w:r w:rsidRPr="00706B0F">
        <w:rPr>
          <w:rFonts w:hint="eastAsia"/>
        </w:rPr>
        <w:t>3</w:t>
      </w:r>
      <w:r w:rsidRPr="00706B0F">
        <w:rPr>
          <w:rFonts w:hint="eastAsia"/>
        </w:rPr>
        <w:t>项</w:t>
      </w:r>
      <w:r w:rsidRPr="00706B0F">
        <w:rPr>
          <w:rFonts w:hint="eastAsia"/>
        </w:rPr>
        <w:t>2018</w:t>
      </w:r>
      <w:r w:rsidRPr="00706B0F">
        <w:rPr>
          <w:rFonts w:hint="eastAsia"/>
        </w:rPr>
        <w:t>广州市科技创新委员会科学研究计划项目立项</w:t>
      </w:r>
      <w:bookmarkEnd w:id="86"/>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hint="eastAsia"/>
          <w:sz w:val="24"/>
        </w:rPr>
        <w:t>5月8</w:t>
      </w:r>
      <w:r w:rsidRPr="00706B0F">
        <w:rPr>
          <w:rFonts w:asciiTheme="minorEastAsia" w:hAnsiTheme="minorEastAsia" w:cstheme="minorEastAsia"/>
          <w:sz w:val="24"/>
        </w:rPr>
        <w:t>日，广州市科技创新委员会下达 2018年科学研究计划项目经费(第一批)，我校共有3个项目获科技计划项目科学研究专项（一般项目）立项。</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我校立项项目具体包括统计与数学学院刘</w:t>
      </w:r>
      <w:proofErr w:type="gramStart"/>
      <w:r w:rsidRPr="00706B0F">
        <w:rPr>
          <w:rFonts w:asciiTheme="minorEastAsia" w:hAnsiTheme="minorEastAsia" w:cstheme="minorEastAsia"/>
          <w:sz w:val="24"/>
        </w:rPr>
        <w:t>玉记主持</w:t>
      </w:r>
      <w:proofErr w:type="gramEnd"/>
      <w:r w:rsidRPr="00706B0F">
        <w:rPr>
          <w:rFonts w:asciiTheme="minorEastAsia" w:hAnsiTheme="minorEastAsia" w:cstheme="minorEastAsia"/>
          <w:sz w:val="24"/>
        </w:rPr>
        <w:t>的《脉冲分数阶微分方程相关问题前沿研究》（项目编号：201804010350）、地理与旅游学院罗勇主持的《基于遥感技术和地球化学的广州市地质灾害成因及防治研究》（项目编号：201804010294）以及信息</w:t>
      </w:r>
      <w:proofErr w:type="gramStart"/>
      <w:r w:rsidRPr="00706B0F">
        <w:rPr>
          <w:rFonts w:asciiTheme="minorEastAsia" w:hAnsiTheme="minorEastAsia" w:cstheme="minorEastAsia"/>
          <w:sz w:val="24"/>
        </w:rPr>
        <w:t>学院梁列全</w:t>
      </w:r>
      <w:proofErr w:type="gramEnd"/>
      <w:r w:rsidRPr="00706B0F">
        <w:rPr>
          <w:rFonts w:asciiTheme="minorEastAsia" w:hAnsiTheme="minorEastAsia" w:cstheme="minorEastAsia"/>
          <w:sz w:val="24"/>
        </w:rPr>
        <w:t>主持的《基于深度特征分析的异常事件检测及跨场景目标识别》（项目编号：201804010271）。</w:t>
      </w:r>
    </w:p>
    <w:p w:rsidR="00706B0F" w:rsidRPr="005C1607" w:rsidRDefault="00706B0F" w:rsidP="005C1607">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（供稿单位：科研处）</w:t>
      </w:r>
    </w:p>
    <w:p w:rsidR="00131000" w:rsidRDefault="00D92554">
      <w:pPr>
        <w:pStyle w:val="3"/>
        <w:jc w:val="center"/>
      </w:pPr>
      <w:bookmarkStart w:id="87" w:name="_Toc517771136"/>
      <w:r>
        <w:rPr>
          <w:rFonts w:hint="eastAsia"/>
        </w:rPr>
        <w:t>我校申报</w:t>
      </w:r>
      <w:r>
        <w:rPr>
          <w:rFonts w:hint="eastAsia"/>
        </w:rPr>
        <w:t>2018</w:t>
      </w:r>
      <w:r>
        <w:rPr>
          <w:rFonts w:hint="eastAsia"/>
        </w:rPr>
        <w:t>年度教育部人文社科研究一般项目</w:t>
      </w:r>
      <w:bookmarkStart w:id="88" w:name="_Toc20682"/>
      <w:bookmarkStart w:id="89" w:name="_Toc27828"/>
      <w:bookmarkStart w:id="90" w:name="_Toc28158"/>
      <w:bookmarkStart w:id="91" w:name="_Toc21899"/>
      <w:bookmarkStart w:id="92" w:name="_Toc8303"/>
      <w:bookmarkStart w:id="93" w:name="_Toc15738"/>
      <w:bookmarkStart w:id="94" w:name="_Toc32736"/>
      <w:bookmarkStart w:id="95" w:name="_Toc11214"/>
      <w:bookmarkEnd w:id="80"/>
      <w:bookmarkEnd w:id="81"/>
      <w:bookmarkEnd w:id="82"/>
      <w:bookmarkEnd w:id="83"/>
      <w:bookmarkEnd w:id="84"/>
      <w:bookmarkEnd w:id="85"/>
      <w:r>
        <w:rPr>
          <w:rFonts w:hint="eastAsia"/>
        </w:rPr>
        <w:t>全部通过形式审核</w:t>
      </w:r>
      <w:bookmarkEnd w:id="87"/>
      <w:bookmarkEnd w:id="88"/>
      <w:bookmarkEnd w:id="89"/>
      <w:bookmarkEnd w:id="90"/>
      <w:bookmarkEnd w:id="91"/>
      <w:bookmarkEnd w:id="92"/>
      <w:bookmarkEnd w:id="93"/>
      <w:bookmarkEnd w:id="94"/>
      <w:bookmarkEnd w:id="95"/>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月26日，教育部社会科学司在网站上公布了“教育部社科司关于公布2018年度教育部人文社会科学研究一般项目申报材料审核情况的通知”（教社科司函［2018］74号）。我校108项申报2018年度教育部人文社会科学研究一般项目全部通过审核。</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据介绍，全国共有624项未通过审核，其中规划基金、青年基金、自筹经费项目共申报24224项，有506项不符合申报要求和条件，取消本年度申报资格；中国特色社会主义理论体系研究专项、高校思想政治工作</w:t>
      </w:r>
      <w:proofErr w:type="gramStart"/>
      <w:r>
        <w:rPr>
          <w:rFonts w:asciiTheme="minorEastAsia" w:hAnsiTheme="minorEastAsia" w:cstheme="minorEastAsia" w:hint="eastAsia"/>
          <w:sz w:val="24"/>
        </w:rPr>
        <w:t>专项等</w:t>
      </w:r>
      <w:proofErr w:type="gramEnd"/>
      <w:r>
        <w:rPr>
          <w:rFonts w:asciiTheme="minorEastAsia" w:hAnsiTheme="minorEastAsia" w:cstheme="minorEastAsia" w:hint="eastAsia"/>
          <w:sz w:val="24"/>
        </w:rPr>
        <w:t>五类专项项目共申报2395项，有118项不符合申报要求和条件，取消本年度申报资格。</w:t>
      </w:r>
    </w:p>
    <w:p w:rsidR="00131000" w:rsidRDefault="005C1607">
      <w:pPr>
        <w:spacing w:line="360" w:lineRule="auto"/>
        <w:ind w:firstLineChars="200" w:firstLine="480"/>
        <w:jc w:val="right"/>
      </w:pPr>
      <w:r>
        <w:rPr>
          <w:rFonts w:asciiTheme="minorEastAsia" w:hAnsiTheme="minorEastAsia" w:cstheme="minorEastAsia" w:hint="eastAsia"/>
          <w:sz w:val="24"/>
        </w:rPr>
        <w:t xml:space="preserve"> </w:t>
      </w:r>
      <w:r w:rsidR="00D92554">
        <w:rPr>
          <w:rFonts w:asciiTheme="minorEastAsia" w:hAnsiTheme="minorEastAsia" w:cstheme="minorEastAsia" w:hint="eastAsia"/>
          <w:sz w:val="24"/>
        </w:rPr>
        <w:t>（供稿单位：科研处）</w:t>
      </w:r>
    </w:p>
    <w:p w:rsidR="00131000" w:rsidRDefault="00131000"/>
    <w:p w:rsidR="00131000" w:rsidRDefault="00D92554">
      <w:pPr>
        <w:pStyle w:val="1"/>
        <w:jc w:val="left"/>
        <w:rPr>
          <w:rFonts w:hint="eastAsia"/>
          <w:sz w:val="44"/>
          <w:szCs w:val="44"/>
        </w:rPr>
      </w:pPr>
      <w:bookmarkStart w:id="96" w:name="_Toc502239803"/>
      <w:bookmarkStart w:id="97" w:name="_Toc29743"/>
      <w:bookmarkStart w:id="98" w:name="_Toc22957"/>
      <w:bookmarkStart w:id="99" w:name="_Toc15352"/>
      <w:bookmarkStart w:id="100" w:name="_Toc31282"/>
      <w:bookmarkStart w:id="101" w:name="_Toc26466"/>
      <w:bookmarkStart w:id="102" w:name="_Toc517771137"/>
      <w:r>
        <w:rPr>
          <w:rFonts w:hint="eastAsia"/>
          <w:sz w:val="44"/>
          <w:szCs w:val="44"/>
        </w:rPr>
        <w:t>【成果荟萃】</w:t>
      </w:r>
      <w:bookmarkEnd w:id="96"/>
      <w:bookmarkEnd w:id="97"/>
      <w:bookmarkEnd w:id="98"/>
      <w:bookmarkEnd w:id="99"/>
      <w:bookmarkEnd w:id="100"/>
      <w:bookmarkEnd w:id="101"/>
      <w:bookmarkEnd w:id="102"/>
    </w:p>
    <w:p w:rsidR="005C1607" w:rsidRPr="005C1607" w:rsidRDefault="005C1607" w:rsidP="005C1607"/>
    <w:p w:rsidR="00131000" w:rsidRDefault="00D92554">
      <w:pPr>
        <w:pStyle w:val="3"/>
        <w:jc w:val="center"/>
      </w:pPr>
      <w:bookmarkStart w:id="103" w:name="_Toc31113"/>
      <w:bookmarkStart w:id="104" w:name="_Toc10703"/>
      <w:bookmarkStart w:id="105" w:name="_Toc24547"/>
      <w:bookmarkStart w:id="106" w:name="_Toc13810"/>
      <w:bookmarkStart w:id="107" w:name="_Toc25451"/>
      <w:bookmarkStart w:id="108" w:name="_Toc25914"/>
      <w:bookmarkStart w:id="109" w:name="_Toc517771138"/>
      <w:r>
        <w:rPr>
          <w:rFonts w:hint="eastAsia"/>
        </w:rPr>
        <w:t>我校又</w:t>
      </w:r>
      <w:proofErr w:type="gramStart"/>
      <w:r>
        <w:rPr>
          <w:rFonts w:hint="eastAsia"/>
        </w:rPr>
        <w:t>一智库成果</w:t>
      </w:r>
      <w:proofErr w:type="gramEnd"/>
      <w:r>
        <w:rPr>
          <w:rFonts w:hint="eastAsia"/>
        </w:rPr>
        <w:t>获省领导批示</w:t>
      </w:r>
      <w:bookmarkEnd w:id="103"/>
      <w:bookmarkEnd w:id="104"/>
      <w:bookmarkEnd w:id="105"/>
      <w:bookmarkEnd w:id="106"/>
      <w:bookmarkEnd w:id="107"/>
      <w:bookmarkEnd w:id="108"/>
      <w:bookmarkEnd w:id="109"/>
    </w:p>
    <w:p w:rsidR="00131000" w:rsidRDefault="000402C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4月</w:t>
      </w:r>
      <w:r w:rsidR="00D92554">
        <w:rPr>
          <w:rFonts w:asciiTheme="minorEastAsia" w:hAnsiTheme="minorEastAsia" w:cstheme="minorEastAsia" w:hint="eastAsia"/>
          <w:sz w:val="24"/>
        </w:rPr>
        <w:t>，我校收到广东省社会科学界联合会发来的《约稿采纳及批示情况》公函。公函指出，2017年广东省社会科学界联合会共收到我校商贸物流与电子商务研究中心约稿2篇，研究报告1篇，其中上报省委办公厅2篇。我校商贸物流</w:t>
      </w:r>
      <w:r w:rsidR="00D92554">
        <w:rPr>
          <w:rFonts w:asciiTheme="minorEastAsia" w:hAnsiTheme="minorEastAsia" w:cstheme="minorEastAsia" w:hint="eastAsia"/>
          <w:sz w:val="24"/>
        </w:rPr>
        <w:lastRenderedPageBreak/>
        <w:t>与电子商务研究中心王先庆教授撰写的《新形势下广东共享经济发展面临的困难与对策建议》一文获得广东省委常委、广东省人民政府副省长林少春批示，并被刊物《观点摘编》（综合）采纳。</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该文分析了广东共享经济发展面临的主要困难及原因，并提出相应的对策建议。这是今年我校继智库成果《广东省中小企业税负问题研究》获省领导批示后，又一项获省领导批示的智库成果。</w:t>
      </w:r>
    </w:p>
    <w:p w:rsidR="00131000" w:rsidRDefault="00D92554">
      <w:pPr>
        <w:spacing w:line="360" w:lineRule="auto"/>
        <w:ind w:firstLineChars="200" w:firstLine="480"/>
        <w:jc w:val="right"/>
        <w:rPr>
          <w:rFonts w:asciiTheme="minorEastAsia" w:hAnsiTheme="minorEastAsia" w:cstheme="minorEastAsia"/>
          <w:sz w:val="24"/>
        </w:rPr>
      </w:pPr>
      <w:bookmarkStart w:id="110" w:name="_Toc12146"/>
      <w:bookmarkStart w:id="111" w:name="_Toc31943"/>
      <w:r>
        <w:rPr>
          <w:rFonts w:asciiTheme="minorEastAsia" w:hAnsiTheme="minorEastAsia" w:cstheme="minorEastAsia" w:hint="eastAsia"/>
          <w:sz w:val="24"/>
        </w:rPr>
        <w:t>（供稿单位：科研处）</w:t>
      </w:r>
      <w:bookmarkStart w:id="112" w:name="_Toc22584"/>
      <w:bookmarkStart w:id="113" w:name="_Toc7648"/>
      <w:bookmarkStart w:id="114" w:name="_Toc502239807"/>
      <w:bookmarkStart w:id="115" w:name="_Toc22750"/>
      <w:bookmarkStart w:id="116" w:name="_Toc28963"/>
      <w:bookmarkStart w:id="117" w:name="_Toc471462781"/>
      <w:bookmarkStart w:id="118" w:name="_Toc18338"/>
      <w:bookmarkStart w:id="119" w:name="_Toc20775"/>
      <w:bookmarkEnd w:id="110"/>
      <w:bookmarkEnd w:id="111"/>
    </w:p>
    <w:p w:rsidR="005B5E98" w:rsidRPr="005B5E98" w:rsidRDefault="005B5E98" w:rsidP="005B5E98">
      <w:pPr>
        <w:pStyle w:val="3"/>
        <w:jc w:val="center"/>
      </w:pPr>
      <w:bookmarkStart w:id="120" w:name="_Toc517771139"/>
      <w:r w:rsidRPr="005B5E98">
        <w:t>我校教师</w:t>
      </w:r>
      <w:r w:rsidRPr="000402CA">
        <w:t>邓志洲博士</w:t>
      </w:r>
      <w:r w:rsidRPr="005B5E98">
        <w:t>在重要国际学术期刊发表论文</w:t>
      </w:r>
      <w:bookmarkEnd w:id="120"/>
    </w:p>
    <w:p w:rsidR="005B5E98" w:rsidRPr="005B5E98" w:rsidRDefault="000402CA" w:rsidP="005B5E9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6月</w:t>
      </w:r>
      <w:r w:rsidR="005B5E98" w:rsidRPr="005B5E98">
        <w:rPr>
          <w:rFonts w:asciiTheme="minorEastAsia" w:hAnsiTheme="minorEastAsia" w:cstheme="minorEastAsia"/>
          <w:sz w:val="24"/>
        </w:rPr>
        <w:t>，我校人文与传播学院应用心理学系教师邓志洲博士作为第一作者，我校作为第一署名单位的英文论文“Training-induced brain activation and functional connectivity differentiate multi-talker and single-talker speech training”被国际期刊《Neurobiology of Learning and Memory》刊载（2018年第151期）。《Neurobiology of learning and Memory》是被Web of Science 核心合集收录的期刊，影响因子为3.543，属于心理学2区，具有广泛的学术影响力，这是我校首次在该期刊上发表论文。该论文是邓志洲博士与香港中文大学、德州大学奥斯汀分校、华南师范大学的三位学者的合作成果，是我校心理学(脑成像神经科学)研究的一项重要成果。</w:t>
      </w:r>
    </w:p>
    <w:p w:rsidR="005B5E98" w:rsidRDefault="005B5E98" w:rsidP="005B5E98">
      <w:pPr>
        <w:spacing w:line="360" w:lineRule="auto"/>
        <w:ind w:firstLineChars="2550" w:firstLine="6120"/>
        <w:rPr>
          <w:rFonts w:asciiTheme="minorEastAsia" w:hAnsiTheme="minorEastAsia" w:cstheme="minorEastAsia"/>
          <w:sz w:val="24"/>
        </w:rPr>
      </w:pPr>
      <w:r>
        <w:rPr>
          <w:rFonts w:asciiTheme="minorEastAsia" w:hAnsiTheme="minorEastAsia" w:cstheme="minorEastAsia" w:hint="eastAsia"/>
          <w:sz w:val="24"/>
        </w:rPr>
        <w:t>（供稿单位：科研处）</w:t>
      </w:r>
    </w:p>
    <w:p w:rsidR="005B5E98" w:rsidRPr="005B5E98" w:rsidRDefault="005B5E98" w:rsidP="005B5E98">
      <w:pPr>
        <w:spacing w:line="360" w:lineRule="auto"/>
        <w:ind w:firstLineChars="200" w:firstLine="880"/>
        <w:jc w:val="right"/>
        <w:rPr>
          <w:sz w:val="44"/>
          <w:szCs w:val="44"/>
        </w:rPr>
      </w:pPr>
    </w:p>
    <w:p w:rsidR="00131000" w:rsidRDefault="00D92554">
      <w:pPr>
        <w:pStyle w:val="1"/>
        <w:jc w:val="left"/>
        <w:rPr>
          <w:sz w:val="44"/>
          <w:szCs w:val="44"/>
        </w:rPr>
      </w:pPr>
      <w:bookmarkStart w:id="121" w:name="_Toc517771140"/>
      <w:r>
        <w:rPr>
          <w:rFonts w:hint="eastAsia"/>
          <w:sz w:val="44"/>
          <w:szCs w:val="44"/>
        </w:rPr>
        <w:t>【学术交流】</w:t>
      </w:r>
      <w:bookmarkEnd w:id="112"/>
      <w:bookmarkEnd w:id="113"/>
      <w:bookmarkEnd w:id="114"/>
      <w:bookmarkEnd w:id="115"/>
      <w:bookmarkEnd w:id="116"/>
      <w:bookmarkEnd w:id="117"/>
      <w:bookmarkEnd w:id="118"/>
      <w:bookmarkEnd w:id="119"/>
      <w:bookmarkEnd w:id="121"/>
    </w:p>
    <w:p w:rsidR="00131000" w:rsidRDefault="00D92554">
      <w:pPr>
        <w:pStyle w:val="2"/>
      </w:pPr>
      <w:bookmarkStart w:id="122" w:name="_Toc4889"/>
      <w:bookmarkStart w:id="123" w:name="_Toc502239808"/>
      <w:bookmarkStart w:id="124" w:name="_Toc16956"/>
      <w:bookmarkStart w:id="125" w:name="_Toc518"/>
      <w:bookmarkStart w:id="126" w:name="_Toc14197"/>
      <w:bookmarkStart w:id="127" w:name="_Toc517771141"/>
      <w:r>
        <w:rPr>
          <w:rFonts w:hint="eastAsia"/>
        </w:rPr>
        <w:t>『学术会议』</w:t>
      </w:r>
      <w:bookmarkStart w:id="128" w:name="_Toc11843"/>
      <w:bookmarkStart w:id="129" w:name="_Toc30808"/>
      <w:bookmarkStart w:id="130" w:name="_Toc5079"/>
      <w:bookmarkStart w:id="131" w:name="_Toc3287"/>
      <w:bookmarkStart w:id="132" w:name="_Toc2476"/>
      <w:bookmarkStart w:id="133" w:name="_Toc14077"/>
      <w:bookmarkEnd w:id="122"/>
      <w:bookmarkEnd w:id="123"/>
      <w:bookmarkEnd w:id="124"/>
      <w:bookmarkEnd w:id="125"/>
      <w:bookmarkEnd w:id="126"/>
      <w:bookmarkEnd w:id="127"/>
    </w:p>
    <w:p w:rsidR="00131000" w:rsidRDefault="00D92554">
      <w:pPr>
        <w:pStyle w:val="2"/>
        <w:ind w:firstLineChars="400" w:firstLine="1285"/>
        <w:rPr>
          <w:rFonts w:ascii="瀹嬩綋" w:eastAsia="瀹嬩綋" w:hAnsi="瀹嬩綋" w:cs="瀹嬩綋"/>
          <w:color w:val="333333"/>
          <w:szCs w:val="30"/>
          <w:shd w:val="clear" w:color="auto" w:fill="FFFFFF"/>
        </w:rPr>
      </w:pPr>
      <w:bookmarkStart w:id="134" w:name="_Toc517771142"/>
      <w:r>
        <w:rPr>
          <w:rFonts w:hint="eastAsia"/>
        </w:rPr>
        <w:t>粤港澳大湾区法律论坛在我校成功召开</w:t>
      </w:r>
      <w:bookmarkEnd w:id="128"/>
      <w:bookmarkEnd w:id="129"/>
      <w:bookmarkEnd w:id="130"/>
      <w:bookmarkEnd w:id="131"/>
      <w:bookmarkEnd w:id="132"/>
      <w:bookmarkEnd w:id="133"/>
      <w:bookmarkEnd w:id="134"/>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6月2日，粤港澳大湾区法律论坛在我校广州校区召开。全国人大常委会港澳基本法委办公室主任杨兆业、研究室副主任陈建文，中央人民政府驻香港特别行政区联络办公室法律部部长兼中国法学会香港基本法澳门基本法研究会会长王振民，国务院港澳事务办公室政研司副司长张国义，广东省委政法委专职副书</w:t>
      </w:r>
      <w:r>
        <w:rPr>
          <w:rFonts w:asciiTheme="minorEastAsia" w:hAnsiTheme="minorEastAsia" w:cstheme="minorEastAsia"/>
          <w:sz w:val="24"/>
        </w:rPr>
        <w:lastRenderedPageBreak/>
        <w:t>记兼广东省委依法治省办主任陈岸明，中央人民政府驻香港特别行政区联络办公室法律部副部长刘春华，广东省法学会专职副会长兼秘书长姜滨等出席论坛开幕式。来自粤港澳三地高校、科研机构等相关单位的学者及专家约四百人参加了论坛。</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我校副校长、中国法学会香港基本法澳门基本法研究会副会长杜承铭主持开幕式。王振民、陈岸明、姜滨，我校校长于海峰、法学院院长房文翠相继致辞。王振民对我校主办的粤港澳大湾区法律论坛表示肯定，并指出粤港澳大湾区既是“一国两制”的制度创新，也对香港融于内地以及经济和法律一体化具有重大意义。陈岸明强调，深入研究粤港澳大湾区建设中突出的立法理论核心问题，深化粤港澳三地法律合作，是粤港澳大湾区建设发展的必要基础。姜滨指出，推动粤港澳大湾区法治建设，要遵守宪法和基本法的相关规定，坚持法治国家、法治政府和法治社会一体建设，努力克服三地法律服务发展不充分和不平衡的问题。于海峰介绍了我校发展概况，特别是在粤港澳大湾</w:t>
      </w:r>
      <w:proofErr w:type="gramStart"/>
      <w:r>
        <w:rPr>
          <w:rFonts w:asciiTheme="minorEastAsia" w:hAnsiTheme="minorEastAsia" w:cstheme="minorEastAsia"/>
          <w:sz w:val="24"/>
        </w:rPr>
        <w:t>区研究</w:t>
      </w:r>
      <w:proofErr w:type="gramEnd"/>
      <w:r>
        <w:rPr>
          <w:rFonts w:asciiTheme="minorEastAsia" w:hAnsiTheme="minorEastAsia" w:cstheme="minorEastAsia"/>
          <w:sz w:val="24"/>
        </w:rPr>
        <w:t>领域的项目及成果，希望此次论坛可以推进粤港澳大湾区法治建设和经济社会发展。房文</w:t>
      </w:r>
      <w:proofErr w:type="gramStart"/>
      <w:r>
        <w:rPr>
          <w:rFonts w:asciiTheme="minorEastAsia" w:hAnsiTheme="minorEastAsia" w:cstheme="minorEastAsia"/>
          <w:sz w:val="24"/>
        </w:rPr>
        <w:t>翠感谢</w:t>
      </w:r>
      <w:proofErr w:type="gramEnd"/>
      <w:r>
        <w:rPr>
          <w:rFonts w:asciiTheme="minorEastAsia" w:hAnsiTheme="minorEastAsia" w:cstheme="minorEastAsia"/>
          <w:sz w:val="24"/>
        </w:rPr>
        <w:t>各界对论坛的支持，并期待我校法学院能为粤港澳大湾区法治建设</w:t>
      </w:r>
      <w:proofErr w:type="gramStart"/>
      <w:r>
        <w:rPr>
          <w:rFonts w:asciiTheme="minorEastAsia" w:hAnsiTheme="minorEastAsia" w:cstheme="minorEastAsia"/>
          <w:sz w:val="24"/>
        </w:rPr>
        <w:t>作出</w:t>
      </w:r>
      <w:proofErr w:type="gramEnd"/>
      <w:r>
        <w:rPr>
          <w:rFonts w:asciiTheme="minorEastAsia" w:hAnsiTheme="minorEastAsia" w:cstheme="minorEastAsia"/>
          <w:sz w:val="24"/>
        </w:rPr>
        <w:t>贡献。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深圳大学港澳基本法研究中心主任邹平学和广东省法学会港澳台法学研究会会长蔡镇顺主持论坛主题报告。陈建文、清华大学法学院教授林来</w:t>
      </w:r>
      <w:proofErr w:type="gramStart"/>
      <w:r>
        <w:rPr>
          <w:rFonts w:asciiTheme="minorEastAsia" w:hAnsiTheme="minorEastAsia" w:cstheme="minorEastAsia"/>
          <w:sz w:val="24"/>
        </w:rPr>
        <w:t>梵</w:t>
      </w:r>
      <w:proofErr w:type="gramEnd"/>
      <w:r>
        <w:rPr>
          <w:rFonts w:asciiTheme="minorEastAsia" w:hAnsiTheme="minorEastAsia" w:cstheme="minorEastAsia"/>
          <w:sz w:val="24"/>
        </w:rPr>
        <w:t>、法政集团董事长王广发、澳门大学研究生院院长莫世健、香港城市大学法律学院教授朱国斌、澳门科技大学法学院执行副院长方泉、广东省高级</w:t>
      </w:r>
      <w:proofErr w:type="gramStart"/>
      <w:r>
        <w:rPr>
          <w:rFonts w:asciiTheme="minorEastAsia" w:hAnsiTheme="minorEastAsia" w:cstheme="minorEastAsia"/>
          <w:sz w:val="24"/>
        </w:rPr>
        <w:t>人民法院民四庭</w:t>
      </w:r>
      <w:proofErr w:type="gramEnd"/>
      <w:r>
        <w:rPr>
          <w:rFonts w:asciiTheme="minorEastAsia" w:hAnsiTheme="minorEastAsia" w:cstheme="minorEastAsia"/>
          <w:sz w:val="24"/>
        </w:rPr>
        <w:t>庭长杜以星、我校法学院教授朱孔武等多位专家分别从法治、创新共赢、法律冲突、立法和区域合作治理等角度切入，将粤港澳大湾区法律研究推向纵深发展。</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在分论坛上，三地专家学者就“粤港澳大湾区法治基础”、“粤港澳大湾区贸易便利化法律机制”和“粤港澳法律冲突与协调机制”三个议题展开深入探讨。</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我校法学院副院长鲁晓明主持闭幕式。分论坛主持人我校科研处处长邓世豹、方泉和国务院港澳事务办公室港澳研究所副研究员韩珊珊就粤港澳大湾区建设中所涉及法律问题的下一步制度设计和构想进行总结。林来</w:t>
      </w:r>
      <w:proofErr w:type="gramStart"/>
      <w:r>
        <w:rPr>
          <w:rFonts w:asciiTheme="minorEastAsia" w:hAnsiTheme="minorEastAsia" w:cstheme="minorEastAsia"/>
          <w:sz w:val="24"/>
        </w:rPr>
        <w:t>梵</w:t>
      </w:r>
      <w:proofErr w:type="gramEnd"/>
      <w:r>
        <w:rPr>
          <w:rFonts w:asciiTheme="minorEastAsia" w:hAnsiTheme="minorEastAsia" w:cstheme="minorEastAsia"/>
          <w:sz w:val="24"/>
        </w:rPr>
        <w:t>作大会总结，强调本次论坛是探讨“一国两制”框架内的携手合作，对国家具有重要战略意义，劝诫各位法律人应充分把握法治发展新机遇。杜承铭讲话，希望本次盛会能为粤</w:t>
      </w:r>
      <w:r>
        <w:rPr>
          <w:rFonts w:asciiTheme="minorEastAsia" w:hAnsiTheme="minorEastAsia" w:cstheme="minorEastAsia"/>
          <w:sz w:val="24"/>
        </w:rPr>
        <w:lastRenderedPageBreak/>
        <w:t>港澳大湾区法律问题打开新思路，搭建粤港澳常态化交流平台，为中国法治发展开辟新格局。</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论坛由我校法学院和中国法学会香港基本法澳门基本法研究会主办，我校法治与经济发展研究所、广东省法学会港澳基本法研究会、广东省法学会港澳台法学研究会、我校粤港澳大湾区法律研究中心承办，广东明思律师事务所协办。</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sidR="005C1607">
        <w:rPr>
          <w:rFonts w:asciiTheme="minorEastAsia" w:hAnsiTheme="minorEastAsia" w:cstheme="minorEastAsia" w:hint="eastAsia"/>
          <w:sz w:val="24"/>
        </w:rPr>
        <w:t xml:space="preserve">                                              </w:t>
      </w:r>
      <w:r>
        <w:rPr>
          <w:rFonts w:asciiTheme="minorEastAsia" w:hAnsiTheme="minorEastAsia" w:cstheme="minorEastAsia" w:hint="eastAsia"/>
          <w:sz w:val="24"/>
        </w:rPr>
        <w:t>（供稿单位：法学院）</w:t>
      </w:r>
    </w:p>
    <w:p w:rsidR="00706B0F" w:rsidRPr="00706B0F" w:rsidRDefault="00706B0F" w:rsidP="00706B0F">
      <w:pPr>
        <w:pStyle w:val="2"/>
        <w:jc w:val="center"/>
      </w:pPr>
      <w:bookmarkStart w:id="135" w:name="_Toc517771143"/>
      <w:r w:rsidRPr="00706B0F">
        <w:rPr>
          <w:rFonts w:hint="eastAsia"/>
        </w:rPr>
        <w:t>我校主办的“</w:t>
      </w:r>
      <w:r w:rsidRPr="00706B0F">
        <w:rPr>
          <w:rFonts w:hint="eastAsia"/>
        </w:rPr>
        <w:t>2018</w:t>
      </w:r>
      <w:r w:rsidRPr="00706B0F">
        <w:rPr>
          <w:rFonts w:hint="eastAsia"/>
        </w:rPr>
        <w:t>湾区经济发展国际论坛”召开</w:t>
      </w:r>
      <w:bookmarkEnd w:id="135"/>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6月23日，第七届中国(广州)国际金融交易·博览会上，由广东省人民政府金融工作办公室和广州市金融工作局指导，广东财经大学、金交会办公室、南沙区金融工作局、南方都市报联合主办的“2018湾区经济发展国际论坛”召开。本届国际论坛以“世界湾区全球对话”为主题，邀请联合国专家和研究世界湾区经济的顶尖学者，深入探讨世界湾区发展趋势、粤港澳大湾区经济发展建设，共同把握</w:t>
      </w:r>
      <w:proofErr w:type="gramStart"/>
      <w:r w:rsidRPr="00706B0F">
        <w:rPr>
          <w:rFonts w:asciiTheme="minorEastAsia" w:hAnsiTheme="minorEastAsia" w:cstheme="minorEastAsia"/>
          <w:sz w:val="24"/>
        </w:rPr>
        <w:t>未来湾</w:t>
      </w:r>
      <w:proofErr w:type="gramEnd"/>
      <w:r w:rsidRPr="00706B0F">
        <w:rPr>
          <w:rFonts w:asciiTheme="minorEastAsia" w:hAnsiTheme="minorEastAsia" w:cstheme="minorEastAsia"/>
          <w:sz w:val="24"/>
        </w:rPr>
        <w:t>区经济走向。</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广东省人民政府原副省长、广东省金融专家顾问委员会主任委员陈云贤，广州市委常委、常务副市长陈志英，广东省人民政府金融工作办公室党组成员梁建国，广州市金融工作局局长邱亿通，我校党委书记黄晓波，校长于海峰，副校长王廷惠、邹新月等出席论坛。</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黄晓波代表主办方致辞。他指出，湾区经济是世界经济版图的新亮点，粤港澳大湾区具有丰富的创新因子、成熟的资本市场、完备的产业体系，必将成为金融科技及产业创新的高地。在大湾区的规划纲要很快出台之际，本次论坛以“粤港澳大湾区金融、科技、产业融合”为主题，适逢其时。广财大继去年成功举办第一届湾区经济发展国际论坛之后，又举办第二届湾区经济发展国际论坛，搭建了粤港澳大湾区与国际湾区的对话平台，打开了湾区经济发展全球交流合作的新思路。他希望此次论坛的召开，能进一步汇聚全球顶尖智慧、集聚要素资源，共同推动粤港澳大湾</w:t>
      </w:r>
      <w:proofErr w:type="gramStart"/>
      <w:r w:rsidRPr="00706B0F">
        <w:rPr>
          <w:rFonts w:asciiTheme="minorEastAsia" w:hAnsiTheme="minorEastAsia" w:cstheme="minorEastAsia"/>
          <w:sz w:val="24"/>
        </w:rPr>
        <w:t>区创新</w:t>
      </w:r>
      <w:proofErr w:type="gramEnd"/>
      <w:r w:rsidRPr="00706B0F">
        <w:rPr>
          <w:rFonts w:asciiTheme="minorEastAsia" w:hAnsiTheme="minorEastAsia" w:cstheme="minorEastAsia"/>
          <w:sz w:val="24"/>
        </w:rPr>
        <w:t>发展的步伐，推动湾区各经济主体的快速发展。他表示，广财大将以此次会议为契机，提高学校的核心竞争力和影响力，更好地为大湾区经济建设服务。</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陈志英致辞。他指出，湾区经济作为重要的滨海经济形态，是当今国际经济</w:t>
      </w:r>
      <w:r w:rsidRPr="00706B0F">
        <w:rPr>
          <w:rFonts w:asciiTheme="minorEastAsia" w:hAnsiTheme="minorEastAsia" w:cstheme="minorEastAsia"/>
          <w:sz w:val="24"/>
        </w:rPr>
        <w:lastRenderedPageBreak/>
        <w:t>版图的突出亮点，是世界一流滨海城市的显著标志。粤港澳大湾区旨在推进广东珠江三角洲的九个城市与香港、澳门的深度合作,促进该地区的融合,以打造一个协调发展、互联互通的世界级大湾区。广州作为广东省省会、粤港澳大湾区核心城市，在推进粤港澳大湾区建设中更要深入挖掘和充分利用资源，以开放包容、海纳百川、敢为人先、求真务实的城市人文精神引领大湾区的改革创新，提升城市集聚力和辐射力，带动粤港澳大湾区城市群协调发展。</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上午的论坛由我校国际商学院院长黄庆安主持。 联合国欧洲经济委员会、经济与贸易合作司、创新政策部部长安德斯·约翰逊围绕亚洲经济可持续发展的主题，阐释了当今经济超全球化与超地方化的趋势，提出了粤港澳大湾区不仅对中国经济发展有意义，更将会对亚洲甚至对全世界带来深远的影响。中国社科院世界政治与经济研究所所长张宇燕谈到了目前大湾区建设所存在的优势和面临的难题，提出了要多管齐下从器物、制度、货币和理念层面推动大湾区的经济建设发展。瑞士日内瓦大学金融学院金融学教授哈拉尔德·豪分享了他对我国金融市场中信贷问题的研究，并谈到当今金融科技对我国信贷市场的影响。陈云贤阐述他对大湾区金融发展的思考，指出要探索重点突破区域，建立完善离岸在</w:t>
      </w:r>
      <w:proofErr w:type="gramStart"/>
      <w:r w:rsidRPr="00706B0F">
        <w:rPr>
          <w:rFonts w:asciiTheme="minorEastAsia" w:hAnsiTheme="minorEastAsia" w:cstheme="minorEastAsia"/>
          <w:sz w:val="24"/>
        </w:rPr>
        <w:t>岸特殊</w:t>
      </w:r>
      <w:proofErr w:type="gramEnd"/>
      <w:r w:rsidRPr="00706B0F">
        <w:rPr>
          <w:rFonts w:asciiTheme="minorEastAsia" w:hAnsiTheme="minorEastAsia" w:cstheme="minorEastAsia"/>
          <w:sz w:val="24"/>
        </w:rPr>
        <w:t>账号并提出NRA+的概念。</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下午的论坛由王廷惠主持，四位中外顶级学者围绕“金融科技产业融合，推动湾区经济发展”的主题开展思想交锋。联合国工业发展（工发组织）国家项目协调官员沙希纳·瓦希德以巴基斯坦的实践作为探索的模式，围绕着区域清洁技术创新创业的构建，提出了清洁技术创新引领经济增长的建议。英国考文垂大学金融学主讲教授叶臻围绕“金融集聚与创新激励”的主题进行演讲。西澳大利亚珀斯科廷大学副校长兼商学院院长奈杰尔·德布西强调了建立地方品牌的重要性。于海峰提出要打造粤港澳大湾</w:t>
      </w:r>
      <w:proofErr w:type="gramStart"/>
      <w:r w:rsidRPr="00706B0F">
        <w:rPr>
          <w:rFonts w:asciiTheme="minorEastAsia" w:hAnsiTheme="minorEastAsia" w:cstheme="minorEastAsia"/>
          <w:sz w:val="24"/>
        </w:rPr>
        <w:t>区创新</w:t>
      </w:r>
      <w:proofErr w:type="gramEnd"/>
      <w:r w:rsidRPr="00706B0F">
        <w:rPr>
          <w:rFonts w:asciiTheme="minorEastAsia" w:hAnsiTheme="minorEastAsia" w:cstheme="minorEastAsia"/>
          <w:sz w:val="24"/>
        </w:rPr>
        <w:t>生态系统，构建创新共同体。他指出，粤港澳大湾区已具备打造创新生态系统的基础条件，但同时也面临区域</w:t>
      </w:r>
      <w:proofErr w:type="gramStart"/>
      <w:r w:rsidRPr="00706B0F">
        <w:rPr>
          <w:rFonts w:asciiTheme="minorEastAsia" w:hAnsiTheme="minorEastAsia" w:cstheme="minorEastAsia"/>
          <w:sz w:val="24"/>
        </w:rPr>
        <w:t>内创新</w:t>
      </w:r>
      <w:proofErr w:type="gramEnd"/>
      <w:r w:rsidRPr="00706B0F">
        <w:rPr>
          <w:rFonts w:asciiTheme="minorEastAsia" w:hAnsiTheme="minorEastAsia" w:cstheme="minorEastAsia"/>
          <w:sz w:val="24"/>
        </w:rPr>
        <w:t>资源分布不均、缺乏协同造成资源浪费、粤港澳三</w:t>
      </w:r>
      <w:proofErr w:type="gramStart"/>
      <w:r w:rsidRPr="00706B0F">
        <w:rPr>
          <w:rFonts w:asciiTheme="minorEastAsia" w:hAnsiTheme="minorEastAsia" w:cstheme="minorEastAsia"/>
          <w:sz w:val="24"/>
        </w:rPr>
        <w:t>地制度</w:t>
      </w:r>
      <w:proofErr w:type="gramEnd"/>
      <w:r w:rsidRPr="00706B0F">
        <w:rPr>
          <w:rFonts w:asciiTheme="minorEastAsia" w:hAnsiTheme="minorEastAsia" w:cstheme="minorEastAsia"/>
          <w:sz w:val="24"/>
        </w:rPr>
        <w:t>差异大导致创新要素流动受阻等挑战，对此他提出要推动产学研深度融合，创新科技协同提升效率、充分发挥湾区内科技企业在创新中的主体地位、加快构建具有全球竞争力的创新人才队伍和打破行政壁垒，消除地区</w:t>
      </w:r>
      <w:proofErr w:type="gramStart"/>
      <w:r w:rsidRPr="00706B0F">
        <w:rPr>
          <w:rFonts w:asciiTheme="minorEastAsia" w:hAnsiTheme="minorEastAsia" w:cstheme="minorEastAsia"/>
          <w:sz w:val="24"/>
        </w:rPr>
        <w:t>融合间</w:t>
      </w:r>
      <w:proofErr w:type="gramEnd"/>
      <w:r w:rsidRPr="00706B0F">
        <w:rPr>
          <w:rFonts w:asciiTheme="minorEastAsia" w:hAnsiTheme="minorEastAsia" w:cstheme="minorEastAsia"/>
          <w:sz w:val="24"/>
        </w:rPr>
        <w:t>的矛盾从而激发创新活力。</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圆桌会议由叶臻主持，专家们围绕“大湾区金融科技产业融合发展”开展对</w:t>
      </w:r>
      <w:r w:rsidRPr="00706B0F">
        <w:rPr>
          <w:rFonts w:asciiTheme="minorEastAsia" w:hAnsiTheme="minorEastAsia" w:cstheme="minorEastAsia"/>
          <w:sz w:val="24"/>
        </w:rPr>
        <w:lastRenderedPageBreak/>
        <w:t>话。邹新月分析了如何根据粤港澳大湾区不同城市的特点，发挥各自的作用。他认为，大湾区要巩固香港的地位，规范澳门的博彩业发展，加强深圳的核心作用，整合崛起的广州贸易行业。他指出，大湾区承担着建设强国的使命，在制度变革、技术创新、金融开放的同时，也要重视防范风险。</w:t>
      </w:r>
    </w:p>
    <w:p w:rsidR="00706B0F" w:rsidRPr="00706B0F" w:rsidRDefault="00706B0F" w:rsidP="00706B0F">
      <w:pPr>
        <w:spacing w:line="360" w:lineRule="auto"/>
        <w:ind w:firstLineChars="200" w:firstLine="480"/>
        <w:rPr>
          <w:rFonts w:asciiTheme="minorEastAsia" w:hAnsiTheme="minorEastAsia" w:cstheme="minorEastAsia"/>
          <w:sz w:val="24"/>
        </w:rPr>
      </w:pPr>
      <w:r w:rsidRPr="00706B0F">
        <w:rPr>
          <w:rFonts w:asciiTheme="minorEastAsia" w:hAnsiTheme="minorEastAsia" w:cstheme="minorEastAsia"/>
          <w:sz w:val="24"/>
        </w:rPr>
        <w:t>论坛上，广东区域管理创新研究中心副主任刘楼对《粤港澳大湾区研究报告》作了介绍。报告包括世界上其他湾区对粤港澳大湾区给予的启示、粤港澳大湾区建设面临的问题以及粤港澳大湾区发展对策和建议等内容，将会在今年9月完成。</w:t>
      </w:r>
    </w:p>
    <w:p w:rsidR="00706B0F" w:rsidRDefault="00706B0F" w:rsidP="00706B0F">
      <w:pPr>
        <w:spacing w:line="360" w:lineRule="auto"/>
        <w:ind w:firstLineChars="2450" w:firstLine="5880"/>
        <w:rPr>
          <w:rFonts w:asciiTheme="minorEastAsia" w:hAnsiTheme="minorEastAsia" w:cstheme="minorEastAsia" w:hint="eastAsia"/>
          <w:sz w:val="24"/>
        </w:rPr>
      </w:pPr>
      <w:r>
        <w:rPr>
          <w:rFonts w:asciiTheme="minorEastAsia" w:hAnsiTheme="minorEastAsia" w:cstheme="minorEastAsia" w:hint="eastAsia"/>
          <w:sz w:val="24"/>
        </w:rPr>
        <w:t>（供稿单位：宣传部）</w:t>
      </w:r>
    </w:p>
    <w:p w:rsidR="005C1607" w:rsidRPr="00706B0F" w:rsidRDefault="005C1607" w:rsidP="00706B0F">
      <w:pPr>
        <w:spacing w:line="360" w:lineRule="auto"/>
        <w:ind w:firstLineChars="2450" w:firstLine="5880"/>
        <w:rPr>
          <w:rFonts w:asciiTheme="minorEastAsia" w:hAnsiTheme="minorEastAsia" w:cstheme="minorEastAsia"/>
          <w:sz w:val="24"/>
        </w:rPr>
      </w:pPr>
    </w:p>
    <w:p w:rsidR="00131000" w:rsidRDefault="00D92554">
      <w:pPr>
        <w:pStyle w:val="3"/>
        <w:jc w:val="center"/>
      </w:pPr>
      <w:bookmarkStart w:id="136" w:name="_Toc8807"/>
      <w:bookmarkStart w:id="137" w:name="_Toc13963"/>
      <w:bookmarkStart w:id="138" w:name="_Toc12420"/>
      <w:bookmarkStart w:id="139" w:name="_Toc11129"/>
      <w:bookmarkStart w:id="140" w:name="_Toc19064"/>
      <w:bookmarkStart w:id="141" w:name="_Toc20220"/>
      <w:bookmarkStart w:id="142" w:name="_Toc517771144"/>
      <w:bookmarkStart w:id="143" w:name="_Toc15804"/>
      <w:bookmarkStart w:id="144" w:name="_Toc29352"/>
      <w:bookmarkStart w:id="145" w:name="_Toc31397"/>
      <w:bookmarkStart w:id="146" w:name="_Toc1464"/>
      <w:r>
        <w:rPr>
          <w:rFonts w:hint="eastAsia"/>
        </w:rPr>
        <w:t>粤港澳大湾区与商贸流通合作发展研讨会在我校召开</w:t>
      </w:r>
      <w:bookmarkEnd w:id="136"/>
      <w:bookmarkEnd w:id="137"/>
      <w:bookmarkEnd w:id="138"/>
      <w:bookmarkEnd w:id="139"/>
      <w:bookmarkEnd w:id="140"/>
      <w:bookmarkEnd w:id="141"/>
      <w:bookmarkEnd w:id="142"/>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4日下午，纪念改革开放40周年活动之二——粤港澳大湾区与商贸流通合作发展研讨会在我校召开。香港冯氏集团利丰发展（中国）有限公司董事总经理张家敏、商业分析经理陈启业、助理公共事务经理梁慧妍到我校，与我校商贸流通研究院院长王先庆，广州现代物流与电子商务发展研究基地副主任李征坤、研究员李曼，广东省商业经济学会执行副会长戴晓霞、常务副会长欧开培等就粤港澳大湾区与商贸流通合作发展的相关问题进行探讨。</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王先庆介绍了广东财经大学商贸流通研究院、华南商业智库、广东省商业经济学会的情况。他指出，随着研究团队的不断壮大，商贸流通研究院研究的领域也更加广泛和深入，研究院近期重点研究贸易强国、粤港澳大湾区、消费升级、新零售、智慧供应链、农产品流通等领域的问题。他还介绍了纪念改革开放40周年系列活动的筹备情况、主要任务、未来计划以及围绕粤港澳大湾区展开的学术研讨等方面的内容。</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张家敏介绍了香港冯氏集团利丰发展(中国)有限公司的最新变化。他重点围绕全球智慧供应链体系的构建、运作及实践探索方面做了经验分享，并就粤港澳大湾区与商贸流通合作发展问题谈了自己的看法。</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双方就合作举办“改革开放四十周年——粤港澳大湾区与商贸流通发展”高峰论坛的相关问题进行了交流。广东财经大学、华南商业</w:t>
      </w:r>
      <w:proofErr w:type="gramStart"/>
      <w:r>
        <w:rPr>
          <w:rFonts w:asciiTheme="minorEastAsia" w:hAnsiTheme="minorEastAsia" w:cstheme="minorEastAsia"/>
          <w:sz w:val="24"/>
        </w:rPr>
        <w:t>智库各</w:t>
      </w:r>
      <w:proofErr w:type="gramEnd"/>
      <w:r>
        <w:rPr>
          <w:rFonts w:asciiTheme="minorEastAsia" w:hAnsiTheme="minorEastAsia" w:cstheme="minorEastAsia"/>
          <w:sz w:val="24"/>
        </w:rPr>
        <w:t>发起单位、广州现代物流与电子商务发展研究基地将联合</w:t>
      </w:r>
      <w:proofErr w:type="gramStart"/>
      <w:r>
        <w:rPr>
          <w:rFonts w:asciiTheme="minorEastAsia" w:hAnsiTheme="minorEastAsia" w:cstheme="minorEastAsia"/>
          <w:sz w:val="24"/>
        </w:rPr>
        <w:t>其他智库机构</w:t>
      </w:r>
      <w:proofErr w:type="gramEnd"/>
      <w:r>
        <w:rPr>
          <w:rFonts w:asciiTheme="minorEastAsia" w:hAnsiTheme="minorEastAsia" w:cstheme="minorEastAsia"/>
          <w:sz w:val="24"/>
        </w:rPr>
        <w:t>、高等院校、科研单位、</w:t>
      </w:r>
      <w:r>
        <w:rPr>
          <w:rFonts w:asciiTheme="minorEastAsia" w:hAnsiTheme="minorEastAsia" w:cstheme="minorEastAsia"/>
          <w:sz w:val="24"/>
        </w:rPr>
        <w:lastRenderedPageBreak/>
        <w:t>行业协会和新闻媒体，在2018年全年围绕纪念改革开放四十年，共同开展一系列纪念性学术活动。</w:t>
      </w:r>
    </w:p>
    <w:p w:rsidR="00131000" w:rsidRDefault="00D92554">
      <w:pPr>
        <w:spacing w:line="360" w:lineRule="auto"/>
        <w:jc w:val="right"/>
        <w:rPr>
          <w:rFonts w:asciiTheme="minorEastAsia" w:hAnsiTheme="minorEastAsia" w:cstheme="minorEastAsia" w:hint="eastAsia"/>
          <w:sz w:val="24"/>
        </w:rPr>
      </w:pPr>
      <w:r>
        <w:rPr>
          <w:rFonts w:asciiTheme="minorEastAsia" w:hAnsiTheme="minorEastAsia" w:cstheme="minorEastAsia" w:hint="eastAsia"/>
          <w:sz w:val="24"/>
        </w:rPr>
        <w:t xml:space="preserve">  （供稿单位：商贸流通研究院）</w:t>
      </w:r>
    </w:p>
    <w:p w:rsidR="005C1607" w:rsidRDefault="005C1607">
      <w:pPr>
        <w:spacing w:line="360" w:lineRule="auto"/>
        <w:jc w:val="right"/>
        <w:rPr>
          <w:rFonts w:asciiTheme="minorEastAsia" w:hAnsiTheme="minorEastAsia" w:cstheme="minorEastAsia"/>
          <w:sz w:val="24"/>
        </w:rPr>
      </w:pPr>
    </w:p>
    <w:p w:rsidR="00131000" w:rsidRDefault="00D92554">
      <w:pPr>
        <w:pStyle w:val="3"/>
      </w:pPr>
      <w:bookmarkStart w:id="147" w:name="_Toc9868"/>
      <w:bookmarkStart w:id="148" w:name="_Toc22193"/>
      <w:bookmarkStart w:id="149" w:name="_Toc22314"/>
      <w:bookmarkStart w:id="150" w:name="_Toc31125"/>
      <w:bookmarkStart w:id="151" w:name="_Toc19534"/>
      <w:bookmarkStart w:id="152" w:name="_Toc31080"/>
      <w:bookmarkStart w:id="153" w:name="_Toc517771145"/>
      <w:r>
        <w:rPr>
          <w:rFonts w:hint="eastAsia"/>
        </w:rPr>
        <w:t>学习十九大报告精神与华南商贸流通热点问题研讨会召开</w:t>
      </w:r>
      <w:bookmarkEnd w:id="147"/>
      <w:bookmarkEnd w:id="148"/>
      <w:bookmarkEnd w:id="149"/>
      <w:bookmarkEnd w:id="150"/>
      <w:bookmarkEnd w:id="151"/>
      <w:bookmarkEnd w:id="152"/>
      <w:bookmarkEnd w:id="153"/>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3日下午，纪念改革开放40周年活动之——学习十九大报告精神与华南商贸流通热点问题研讨会在我校召开。校长于海峰、商贸流通研究院院长王先庆与新一届中国商业经济学会会长马龙龙、常务副秘书长王强，广东省商业经济学会执行副会长戴晓霞、常务副会长欧开培等人就华南商贸流通热点问题进行交流探讨。</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于海峰致欢迎辞。他介绍了我校办学情况，表示学校会全力支持商贸流通学科的学术交流。王先庆表示，我校和广东省商业经济学会专家团队是多领域的实践与理论结合的精英，将积极准备为今年纪念改革开放四十周年的学术活动贡献力量。</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马龙龙认为，广东省在商业领域实践超前，理论与实践相结合，并对广东财经大学和广东省商业经济学会寄予厚望。王强就即将与广东财经大学、广东省商业经济学会开展的合作做了详细介绍。</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广东省商业经济学会理事王燕凌、李华、黄华军、张广忠等人就各自关注的商贸流通热点问题进行了深入的探讨。</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代表们还就学术会议、智库合作、咨询服务、图书出版、培训讲座、市场推广、课题研究等方面达成共识，并取得了实质性的合作意向。</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本次会议由我校商贸流通研究院、中国商业经济学会、广东省商业经济学会、华南商业智库等单位主办。</w:t>
      </w:r>
    </w:p>
    <w:p w:rsidR="00131000" w:rsidRDefault="00D92554">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 xml:space="preserve"> </w:t>
      </w:r>
      <w:r w:rsidR="005C1607">
        <w:rPr>
          <w:rFonts w:asciiTheme="minorEastAsia" w:hAnsiTheme="minorEastAsia" w:cstheme="minorEastAsia" w:hint="eastAsia"/>
          <w:sz w:val="24"/>
        </w:rPr>
        <w:t xml:space="preserve">                                      </w:t>
      </w:r>
      <w:r>
        <w:rPr>
          <w:rFonts w:asciiTheme="minorEastAsia" w:hAnsiTheme="minorEastAsia" w:cstheme="minorEastAsia" w:hint="eastAsia"/>
          <w:sz w:val="24"/>
        </w:rPr>
        <w:t>（供稿单位：商贸研究流通院）</w:t>
      </w:r>
    </w:p>
    <w:p w:rsidR="005C1607" w:rsidRDefault="005C1607">
      <w:pPr>
        <w:spacing w:line="360" w:lineRule="auto"/>
        <w:ind w:firstLineChars="200" w:firstLine="480"/>
        <w:rPr>
          <w:rFonts w:asciiTheme="minorEastAsia" w:hAnsiTheme="minorEastAsia" w:cstheme="minorEastAsia"/>
          <w:sz w:val="24"/>
        </w:rPr>
      </w:pPr>
    </w:p>
    <w:p w:rsidR="00131000" w:rsidRDefault="00D92554">
      <w:pPr>
        <w:pStyle w:val="3"/>
        <w:jc w:val="center"/>
      </w:pPr>
      <w:bookmarkStart w:id="154" w:name="_Toc18357"/>
      <w:bookmarkStart w:id="155" w:name="_Toc28230"/>
      <w:bookmarkStart w:id="156" w:name="_Toc3944"/>
      <w:bookmarkStart w:id="157" w:name="_Toc15071"/>
      <w:bookmarkStart w:id="158" w:name="_Toc22474"/>
      <w:bookmarkStart w:id="159" w:name="_Toc16475"/>
      <w:bookmarkStart w:id="160" w:name="_Toc517771146"/>
      <w:r>
        <w:rPr>
          <w:rFonts w:hint="eastAsia"/>
        </w:rPr>
        <w:t>新形势下服装商贸流通体系升级与重构研讨会召开</w:t>
      </w:r>
      <w:bookmarkEnd w:id="154"/>
      <w:bookmarkEnd w:id="155"/>
      <w:bookmarkEnd w:id="156"/>
      <w:bookmarkEnd w:id="157"/>
      <w:bookmarkEnd w:id="158"/>
      <w:bookmarkEnd w:id="159"/>
      <w:bookmarkEnd w:id="160"/>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23日-24日，由广东财经大学商贸流通研究院、广东省服装服饰行业协会、广东省商业经济学会、中国流通三十人论坛和中国商业经济学会等机构共同举办的“新形势下服装商贸流通体系升级与重构研讨会”在广州国际轻纺城举</w:t>
      </w:r>
      <w:r>
        <w:rPr>
          <w:rFonts w:asciiTheme="minorEastAsia" w:hAnsiTheme="minorEastAsia" w:cstheme="minorEastAsia"/>
          <w:sz w:val="24"/>
        </w:rPr>
        <w:lastRenderedPageBreak/>
        <w:t>行。广东省服装行业协会执行会长刘岳屏、副会长叶奕莉，广州市社科联副主席谭晓红，广东财经大学商贸流通研究院院长、广东省商业经济学会会长王先庆，广东省商业经济学会执行副会长戴晓霞、常务副会长欧开培，广州震海集团董事长李华，广州澳洋服饰有限公司总经理王润棠；中国流通30人论坛理事长助理柳金平、秘书戈宇、中山大学新华学院副院长戴欣、广东工业大学孙恩乐教授、广州国际轻纺城有限公司董事长郑凯、广东省时尚产业研究院副院长周仑、广东省服装服饰行业协会跨境电商供应链分会会长胡合斌、广东轻纺城副总经理黄瑛、白马服装市场总经理张劲、广州轻纺</w:t>
      </w:r>
      <w:proofErr w:type="gramStart"/>
      <w:r>
        <w:rPr>
          <w:rFonts w:asciiTheme="minorEastAsia" w:hAnsiTheme="minorEastAsia" w:cstheme="minorEastAsia"/>
          <w:sz w:val="24"/>
        </w:rPr>
        <w:t>交易园</w:t>
      </w:r>
      <w:proofErr w:type="gramEnd"/>
      <w:r>
        <w:rPr>
          <w:rFonts w:asciiTheme="minorEastAsia" w:hAnsiTheme="minorEastAsia" w:cstheme="minorEastAsia"/>
          <w:sz w:val="24"/>
        </w:rPr>
        <w:t>总经理杨志雄、红棉国际时装</w:t>
      </w:r>
      <w:proofErr w:type="gramStart"/>
      <w:r>
        <w:rPr>
          <w:rFonts w:asciiTheme="minorEastAsia" w:hAnsiTheme="minorEastAsia" w:cstheme="minorEastAsia"/>
          <w:sz w:val="24"/>
        </w:rPr>
        <w:t>城主任</w:t>
      </w:r>
      <w:proofErr w:type="gramEnd"/>
      <w:r>
        <w:rPr>
          <w:rFonts w:asciiTheme="minorEastAsia" w:hAnsiTheme="minorEastAsia" w:cstheme="minorEastAsia"/>
          <w:sz w:val="24"/>
        </w:rPr>
        <w:t>梁俊涛以及各服装企业代表参加了此次研讨会。</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刘岳屏对到场的专家学者及服装商贸流通各环节的代表表示欢迎和感谢。他说，广东省在服装服饰行业有举足轻重的地位，希望通过“华南服装智库”的系列课题研究成果，完成华南地区服装商贸流通体系的升级，进而掌握广东在时尚领域的话语权，把握粤港澳大湾区的发展机遇，让广东成为建设中国服装强国的重要力量。</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王先庆从专业角度详细介绍了华南地区服装商贸流通体系的历史渊源、面临的问题及未来发展，对“华南服装智库”的下一步工作进行了梳理。郑凯介绍了广州国际轻纺城作为服装商贸流通体系的环节在近年的创新举措和变革措施。</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在自由发言环节，服装行业的专家和企业代表为大家介绍目前服装商贸流通体系的各环节情况及所面临的问题和情况。张劲介绍了广州白马服装市场的历史、特点、变化，以及当前面临的供应过剩、城市升级所带来的一系列问题；戴欣提出要把设计师放到前台，推出消费者个性化的设计、基于视觉的探索，吸引国内外优秀设计师进场的构想；杨志雄指出了广州乃至广东对服装商贸流通业的定位都很模糊，虽然广东的服装业的生产产值位居全国第一，但是与其服装产业的地位不相匹配，很大的差距在于政府的支持力度。各位代表对于“华南服装智库”的课题研究表达了渴望参与的态度，希望能与各环节代表共同推进服装商贸流通体系的升级和变革。</w:t>
      </w:r>
    </w:p>
    <w:p w:rsidR="00131000" w:rsidRDefault="00D92554" w:rsidP="00D92554">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 xml:space="preserve">                                      （供稿单位：商贸流通研究院）</w:t>
      </w:r>
      <w:bookmarkStart w:id="161" w:name="_Toc4736"/>
      <w:bookmarkStart w:id="162" w:name="_Toc6276"/>
      <w:bookmarkStart w:id="163" w:name="_Toc3720"/>
      <w:bookmarkStart w:id="164" w:name="_Toc30006"/>
      <w:bookmarkStart w:id="165" w:name="_Toc10576"/>
      <w:bookmarkStart w:id="166" w:name="_Toc144"/>
    </w:p>
    <w:p w:rsidR="005C1607" w:rsidRPr="00D92554" w:rsidRDefault="005C1607" w:rsidP="00D92554">
      <w:pPr>
        <w:spacing w:line="360" w:lineRule="auto"/>
        <w:ind w:firstLineChars="200" w:firstLine="480"/>
        <w:rPr>
          <w:rFonts w:asciiTheme="minorEastAsia" w:hAnsiTheme="minorEastAsia" w:cstheme="minorEastAsia"/>
          <w:sz w:val="24"/>
        </w:rPr>
      </w:pPr>
    </w:p>
    <w:p w:rsidR="00131000" w:rsidRDefault="00D92554">
      <w:pPr>
        <w:pStyle w:val="3"/>
      </w:pPr>
      <w:bookmarkStart w:id="167" w:name="_Toc517771147"/>
      <w:r>
        <w:rPr>
          <w:rFonts w:hint="eastAsia"/>
        </w:rPr>
        <w:lastRenderedPageBreak/>
        <w:t>广财国民经济研究中心“劳动与健康经济研究工作坊”召开</w:t>
      </w:r>
      <w:bookmarkEnd w:id="161"/>
      <w:bookmarkEnd w:id="162"/>
      <w:bookmarkEnd w:id="163"/>
      <w:bookmarkEnd w:id="164"/>
      <w:bookmarkEnd w:id="165"/>
      <w:bookmarkEnd w:id="166"/>
      <w:bookmarkEnd w:id="167"/>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月</w:t>
      </w:r>
      <w:r>
        <w:rPr>
          <w:rFonts w:asciiTheme="minorEastAsia" w:hAnsiTheme="minorEastAsia" w:cstheme="minorEastAsia"/>
          <w:sz w:val="24"/>
        </w:rPr>
        <w:t>17</w:t>
      </w:r>
      <w:r>
        <w:rPr>
          <w:rFonts w:asciiTheme="minorEastAsia" w:hAnsiTheme="minorEastAsia" w:cstheme="minorEastAsia" w:hint="eastAsia"/>
          <w:sz w:val="24"/>
        </w:rPr>
        <w:t>日，国民经济研究中心邀请澳大利亚国立大学</w:t>
      </w:r>
      <w:r>
        <w:rPr>
          <w:rFonts w:asciiTheme="minorEastAsia" w:hAnsiTheme="minorEastAsia" w:cstheme="minorEastAsia"/>
          <w:sz w:val="24"/>
        </w:rPr>
        <w:t>Cathy Gong</w:t>
      </w:r>
      <w:r>
        <w:rPr>
          <w:rFonts w:asciiTheme="minorEastAsia" w:hAnsiTheme="minorEastAsia" w:cstheme="minorEastAsia" w:hint="eastAsia"/>
          <w:sz w:val="24"/>
        </w:rPr>
        <w:t>研究员到访，并组织召开</w:t>
      </w:r>
      <w:r>
        <w:rPr>
          <w:rFonts w:asciiTheme="minorEastAsia" w:hAnsiTheme="minorEastAsia" w:cstheme="minorEastAsia"/>
          <w:sz w:val="24"/>
        </w:rPr>
        <w:t>“</w:t>
      </w:r>
      <w:r>
        <w:rPr>
          <w:rFonts w:asciiTheme="minorEastAsia" w:hAnsiTheme="minorEastAsia" w:cstheme="minorEastAsia" w:hint="eastAsia"/>
          <w:sz w:val="24"/>
        </w:rPr>
        <w:t>劳动与健康经济研究工作坊</w:t>
      </w:r>
      <w:r>
        <w:rPr>
          <w:rFonts w:asciiTheme="minorEastAsia" w:hAnsiTheme="minorEastAsia" w:cstheme="minorEastAsia"/>
          <w:sz w:val="24"/>
        </w:rPr>
        <w:t>”</w:t>
      </w:r>
      <w:r>
        <w:rPr>
          <w:rFonts w:asciiTheme="minorEastAsia" w:hAnsiTheme="minorEastAsia" w:cstheme="minorEastAsia" w:hint="eastAsia"/>
          <w:sz w:val="24"/>
        </w:rPr>
        <w:t>。</w:t>
      </w:r>
      <w:r>
        <w:rPr>
          <w:rFonts w:asciiTheme="minorEastAsia" w:hAnsiTheme="minorEastAsia" w:cstheme="minorEastAsia"/>
          <w:sz w:val="24"/>
        </w:rPr>
        <w:t>17</w:t>
      </w:r>
      <w:r>
        <w:rPr>
          <w:rFonts w:asciiTheme="minorEastAsia" w:hAnsiTheme="minorEastAsia" w:cstheme="minorEastAsia" w:hint="eastAsia"/>
          <w:sz w:val="24"/>
        </w:rPr>
        <w:t>日上午，</w:t>
      </w:r>
      <w:r>
        <w:rPr>
          <w:rFonts w:asciiTheme="minorEastAsia" w:hAnsiTheme="minorEastAsia" w:cstheme="minorEastAsia"/>
          <w:sz w:val="24"/>
        </w:rPr>
        <w:t>Cathy Gong</w:t>
      </w:r>
      <w:r>
        <w:rPr>
          <w:rFonts w:asciiTheme="minorEastAsia" w:hAnsiTheme="minorEastAsia" w:cstheme="minorEastAsia" w:hint="eastAsia"/>
          <w:sz w:val="24"/>
        </w:rPr>
        <w:t>研究员作了题为</w:t>
      </w:r>
      <w:r>
        <w:rPr>
          <w:rFonts w:asciiTheme="minorEastAsia" w:hAnsiTheme="minorEastAsia" w:cstheme="minorEastAsia"/>
          <w:sz w:val="24"/>
        </w:rPr>
        <w:t>“Life course and socio-economic determinants of health and health inequality at late life in China”</w:t>
      </w:r>
      <w:r>
        <w:rPr>
          <w:rFonts w:asciiTheme="minorEastAsia" w:hAnsiTheme="minorEastAsia" w:cstheme="minorEastAsia" w:hint="eastAsia"/>
          <w:sz w:val="24"/>
        </w:rPr>
        <w:t>的报告，深入探讨儿童时期得到的健康照料和成年后个人的社会经济条件对晚年健康的影响。</w:t>
      </w:r>
      <w:r>
        <w:rPr>
          <w:rFonts w:asciiTheme="minorEastAsia" w:hAnsiTheme="minorEastAsia" w:cstheme="minorEastAsia"/>
          <w:sz w:val="24"/>
        </w:rPr>
        <w:t>Gong</w:t>
      </w:r>
      <w:r>
        <w:rPr>
          <w:rFonts w:asciiTheme="minorEastAsia" w:hAnsiTheme="minorEastAsia" w:cstheme="minorEastAsia" w:hint="eastAsia"/>
          <w:sz w:val="24"/>
        </w:rPr>
        <w:t>博士还和现场同学进行了互动，回答同学们的提问。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下午的工作坊由国民经济研究中心彭荣副主任和经济学院王方</w:t>
      </w:r>
      <w:proofErr w:type="gramStart"/>
      <w:r>
        <w:rPr>
          <w:rFonts w:asciiTheme="minorEastAsia" w:hAnsiTheme="minorEastAsia" w:cstheme="minorEastAsia" w:hint="eastAsia"/>
          <w:sz w:val="24"/>
        </w:rPr>
        <w:t>方</w:t>
      </w:r>
      <w:proofErr w:type="gramEnd"/>
      <w:r>
        <w:rPr>
          <w:rFonts w:asciiTheme="minorEastAsia" w:hAnsiTheme="minorEastAsia" w:cstheme="minorEastAsia" w:hint="eastAsia"/>
          <w:sz w:val="24"/>
        </w:rPr>
        <w:t>副院长共同主持。经济学院王莹莹博士、金融学院罗连化博士、国民经济研究中心孟凡强博士分别报告了题为</w:t>
      </w:r>
      <w:r>
        <w:rPr>
          <w:rFonts w:asciiTheme="minorEastAsia" w:hAnsiTheme="minorEastAsia" w:cstheme="minorEastAsia"/>
          <w:sz w:val="24"/>
        </w:rPr>
        <w:t>“</w:t>
      </w:r>
      <w:r>
        <w:rPr>
          <w:rFonts w:asciiTheme="minorEastAsia" w:hAnsiTheme="minorEastAsia" w:cstheme="minorEastAsia" w:hint="eastAsia"/>
          <w:sz w:val="24"/>
        </w:rPr>
        <w:t>劳动力空间集聚对个体就业质量的影响</w:t>
      </w:r>
      <w:r>
        <w:rPr>
          <w:rFonts w:asciiTheme="minorEastAsia" w:hAnsiTheme="minorEastAsia" w:cstheme="minorEastAsia"/>
          <w:sz w:val="24"/>
        </w:rPr>
        <w:t>”</w:t>
      </w:r>
      <w:r>
        <w:rPr>
          <w:rFonts w:asciiTheme="minorEastAsia" w:hAnsiTheme="minorEastAsia" w:cstheme="minorEastAsia" w:hint="eastAsia"/>
          <w:sz w:val="24"/>
        </w:rPr>
        <w:t>、</w:t>
      </w:r>
      <w:r>
        <w:rPr>
          <w:rFonts w:asciiTheme="minorEastAsia" w:hAnsiTheme="minorEastAsia" w:cstheme="minorEastAsia"/>
          <w:sz w:val="24"/>
        </w:rPr>
        <w:t>“</w:t>
      </w:r>
      <w:r>
        <w:rPr>
          <w:rFonts w:asciiTheme="minorEastAsia" w:hAnsiTheme="minorEastAsia" w:cstheme="minorEastAsia" w:hint="eastAsia"/>
          <w:sz w:val="24"/>
        </w:rPr>
        <w:t>君子之泽，三代而斩？创业视角下家庭出身对收入的代际影响及其机制</w:t>
      </w:r>
      <w:r>
        <w:rPr>
          <w:rFonts w:asciiTheme="minorEastAsia" w:hAnsiTheme="minorEastAsia" w:cstheme="minorEastAsia"/>
          <w:sz w:val="24"/>
        </w:rPr>
        <w:t>”</w:t>
      </w:r>
      <w:r>
        <w:rPr>
          <w:rFonts w:asciiTheme="minorEastAsia" w:hAnsiTheme="minorEastAsia" w:cstheme="minorEastAsia" w:hint="eastAsia"/>
          <w:sz w:val="24"/>
        </w:rPr>
        <w:t>、</w:t>
      </w:r>
      <w:r>
        <w:rPr>
          <w:rFonts w:asciiTheme="minorEastAsia" w:hAnsiTheme="minorEastAsia" w:cstheme="minorEastAsia"/>
          <w:sz w:val="24"/>
        </w:rPr>
        <w:t>“</w:t>
      </w:r>
      <w:r>
        <w:rPr>
          <w:rFonts w:asciiTheme="minorEastAsia" w:hAnsiTheme="minorEastAsia" w:cstheme="minorEastAsia" w:hint="eastAsia"/>
          <w:sz w:val="24"/>
        </w:rPr>
        <w:t>人民的名义：公众腐败感知、互联网使用与政治参与</w:t>
      </w:r>
      <w:r>
        <w:rPr>
          <w:rFonts w:asciiTheme="minorEastAsia" w:hAnsiTheme="minorEastAsia" w:cstheme="minorEastAsia"/>
          <w:sz w:val="24"/>
        </w:rPr>
        <w:t>”</w:t>
      </w:r>
      <w:r>
        <w:rPr>
          <w:rFonts w:asciiTheme="minorEastAsia" w:hAnsiTheme="minorEastAsia" w:cstheme="minorEastAsia" w:hint="eastAsia"/>
          <w:sz w:val="24"/>
        </w:rPr>
        <w:t>、</w:t>
      </w:r>
      <w:r>
        <w:rPr>
          <w:rFonts w:asciiTheme="minorEastAsia" w:hAnsiTheme="minorEastAsia" w:cstheme="minorEastAsia"/>
          <w:sz w:val="24"/>
        </w:rPr>
        <w:t>“</w:t>
      </w:r>
      <w:r>
        <w:rPr>
          <w:rFonts w:asciiTheme="minorEastAsia" w:hAnsiTheme="minorEastAsia" w:cstheme="minorEastAsia" w:hint="eastAsia"/>
          <w:sz w:val="24"/>
        </w:rPr>
        <w:t>职业分割、户籍歧视与流动人口代际工资差异</w:t>
      </w:r>
      <w:r>
        <w:rPr>
          <w:rFonts w:asciiTheme="minorEastAsia" w:hAnsiTheme="minorEastAsia" w:cstheme="minorEastAsia"/>
          <w:sz w:val="24"/>
        </w:rPr>
        <w:t>”</w:t>
      </w:r>
      <w:r>
        <w:rPr>
          <w:rFonts w:asciiTheme="minorEastAsia" w:hAnsiTheme="minorEastAsia" w:cstheme="minorEastAsia" w:hint="eastAsia"/>
          <w:sz w:val="24"/>
        </w:rPr>
        <w:t>的工作论文。</w:t>
      </w:r>
      <w:r>
        <w:rPr>
          <w:rFonts w:asciiTheme="minorEastAsia" w:hAnsiTheme="minorEastAsia" w:cstheme="minorEastAsia"/>
          <w:sz w:val="24"/>
        </w:rPr>
        <w:t>Cathy Gong</w:t>
      </w:r>
      <w:r>
        <w:rPr>
          <w:rFonts w:asciiTheme="minorEastAsia" w:hAnsiTheme="minorEastAsia" w:cstheme="minorEastAsia" w:hint="eastAsia"/>
          <w:sz w:val="24"/>
        </w:rPr>
        <w:t>研究员和彭荣教授对报告作了精彩点评，现场师生针对报告内容展开热烈讨论，充分实现了工作坊思想交流、智慧碰撞的组织初衷。</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sidR="005C1607">
        <w:rPr>
          <w:rFonts w:asciiTheme="minorEastAsia" w:hAnsiTheme="minorEastAsia" w:cstheme="minorEastAsia" w:hint="eastAsia"/>
          <w:sz w:val="24"/>
        </w:rPr>
        <w:t xml:space="preserve">                                    </w:t>
      </w:r>
      <w:r>
        <w:rPr>
          <w:rFonts w:asciiTheme="minorEastAsia" w:hAnsiTheme="minorEastAsia" w:cstheme="minorEastAsia" w:hint="eastAsia"/>
          <w:sz w:val="24"/>
        </w:rPr>
        <w:t>（供稿单位：国民经济研究中心）</w:t>
      </w:r>
      <w:bookmarkStart w:id="168" w:name="_Toc7534"/>
      <w:bookmarkStart w:id="169" w:name="_Toc9219"/>
      <w:bookmarkStart w:id="170" w:name="_Toc2486"/>
      <w:bookmarkStart w:id="171" w:name="_Toc3359"/>
      <w:bookmarkStart w:id="172" w:name="_Toc9499"/>
      <w:bookmarkStart w:id="173" w:name="_Toc29788"/>
      <w:bookmarkEnd w:id="43"/>
      <w:bookmarkEnd w:id="44"/>
      <w:bookmarkEnd w:id="45"/>
      <w:bookmarkEnd w:id="143"/>
      <w:bookmarkEnd w:id="144"/>
      <w:bookmarkEnd w:id="145"/>
      <w:bookmarkEnd w:id="146"/>
    </w:p>
    <w:p w:rsidR="00131000" w:rsidRPr="005C1607" w:rsidRDefault="00131000">
      <w:pPr>
        <w:spacing w:line="360" w:lineRule="auto"/>
        <w:ind w:firstLineChars="200" w:firstLine="480"/>
        <w:rPr>
          <w:rFonts w:asciiTheme="minorEastAsia" w:hAnsiTheme="minorEastAsia" w:cstheme="minorEastAsia"/>
          <w:sz w:val="24"/>
        </w:rPr>
      </w:pPr>
    </w:p>
    <w:p w:rsidR="00131000" w:rsidRDefault="00D92554">
      <w:pPr>
        <w:pStyle w:val="2"/>
      </w:pPr>
      <w:bookmarkStart w:id="174" w:name="_Toc517771148"/>
      <w:r>
        <w:rPr>
          <w:rFonts w:hint="eastAsia"/>
        </w:rPr>
        <w:t>『广财博士论坛』</w:t>
      </w:r>
      <w:bookmarkEnd w:id="168"/>
      <w:bookmarkEnd w:id="169"/>
      <w:bookmarkEnd w:id="170"/>
      <w:bookmarkEnd w:id="174"/>
    </w:p>
    <w:p w:rsidR="00131000" w:rsidRDefault="00D92554">
      <w:pPr>
        <w:pStyle w:val="3"/>
        <w:jc w:val="center"/>
        <w:rPr>
          <w:rFonts w:asciiTheme="minorEastAsia" w:hAnsiTheme="minorEastAsia" w:cstheme="minorEastAsia"/>
          <w:bCs/>
          <w:szCs w:val="30"/>
        </w:rPr>
      </w:pPr>
      <w:bookmarkStart w:id="175" w:name="_Toc29610"/>
      <w:bookmarkStart w:id="176" w:name="_Toc17547"/>
      <w:bookmarkStart w:id="177" w:name="_Toc13854"/>
      <w:bookmarkStart w:id="178" w:name="_Toc517771149"/>
      <w:r>
        <w:rPr>
          <w:rFonts w:hint="eastAsia"/>
        </w:rPr>
        <w:t>“广财博士论坛”第</w:t>
      </w:r>
      <w:r>
        <w:rPr>
          <w:rFonts w:hint="eastAsia"/>
        </w:rPr>
        <w:t>1</w:t>
      </w:r>
      <w:r>
        <w:rPr>
          <w:rFonts w:hint="eastAsia"/>
        </w:rPr>
        <w:t>期之“中非合作交流研究”学术沙龙成功举行</w:t>
      </w:r>
      <w:bookmarkEnd w:id="171"/>
      <w:bookmarkEnd w:id="172"/>
      <w:bookmarkEnd w:id="173"/>
      <w:bookmarkEnd w:id="175"/>
      <w:bookmarkEnd w:id="176"/>
      <w:bookmarkEnd w:id="177"/>
      <w:bookmarkEnd w:id="178"/>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4</w:t>
      </w:r>
      <w:r>
        <w:rPr>
          <w:rFonts w:asciiTheme="minorEastAsia" w:hAnsiTheme="minorEastAsia" w:cstheme="minorEastAsia" w:hint="eastAsia"/>
          <w:sz w:val="24"/>
        </w:rPr>
        <w:t>月</w:t>
      </w:r>
      <w:r>
        <w:rPr>
          <w:rFonts w:asciiTheme="minorEastAsia" w:hAnsiTheme="minorEastAsia" w:cstheme="minorEastAsia"/>
          <w:sz w:val="24"/>
        </w:rPr>
        <w:t>18</w:t>
      </w:r>
      <w:r>
        <w:rPr>
          <w:rFonts w:asciiTheme="minorEastAsia" w:hAnsiTheme="minorEastAsia" w:cstheme="minorEastAsia" w:hint="eastAsia"/>
          <w:sz w:val="24"/>
        </w:rPr>
        <w:t>日上午，诺丁汉大学非洲研究院院长</w:t>
      </w:r>
      <w:r>
        <w:rPr>
          <w:rFonts w:asciiTheme="minorEastAsia" w:hAnsiTheme="minorEastAsia" w:cstheme="minorEastAsia"/>
          <w:sz w:val="24"/>
        </w:rPr>
        <w:t xml:space="preserve">Ken </w:t>
      </w:r>
      <w:proofErr w:type="spellStart"/>
      <w:r>
        <w:rPr>
          <w:rFonts w:asciiTheme="minorEastAsia" w:hAnsiTheme="minorEastAsia" w:cstheme="minorEastAsia"/>
          <w:sz w:val="24"/>
        </w:rPr>
        <w:t>Kamoche</w:t>
      </w:r>
      <w:proofErr w:type="spellEnd"/>
      <w:r>
        <w:rPr>
          <w:rFonts w:asciiTheme="minorEastAsia" w:hAnsiTheme="minorEastAsia" w:cstheme="minorEastAsia" w:hint="eastAsia"/>
          <w:sz w:val="24"/>
        </w:rPr>
        <w:t>、广东外语外贸大学非洲研究院常务副院长刘继森来广东财经大学开展学术交流。广东财经大学国际商学院院长黄庆安、副院长王宇晖、文化创意与旅游学院院长贾毅、副院长王青，教师代表蔡静诚、匡桂华、杨琴、赵明、刘瑞荣及研究生本科生代表参加本次会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目前，诺丁汉大学非洲研究院正在对中国企业在非投资面临问题进行研究，</w:t>
      </w:r>
      <w:r>
        <w:rPr>
          <w:rFonts w:asciiTheme="minorEastAsia" w:hAnsiTheme="minorEastAsia" w:cstheme="minorEastAsia"/>
          <w:sz w:val="24"/>
        </w:rPr>
        <w:t xml:space="preserve">Ken </w:t>
      </w:r>
      <w:proofErr w:type="spellStart"/>
      <w:r>
        <w:rPr>
          <w:rFonts w:asciiTheme="minorEastAsia" w:hAnsiTheme="minorEastAsia" w:cstheme="minorEastAsia"/>
          <w:sz w:val="24"/>
        </w:rPr>
        <w:t>Kamoche</w:t>
      </w:r>
      <w:proofErr w:type="spellEnd"/>
      <w:r>
        <w:rPr>
          <w:rFonts w:asciiTheme="minorEastAsia" w:hAnsiTheme="minorEastAsia" w:cstheme="minorEastAsia" w:hint="eastAsia"/>
          <w:sz w:val="24"/>
        </w:rPr>
        <w:t>院长报告主要内容包括：</w:t>
      </w:r>
      <w:r>
        <w:rPr>
          <w:rFonts w:asciiTheme="minorEastAsia" w:hAnsiTheme="minorEastAsia" w:cstheme="minorEastAsia"/>
          <w:sz w:val="24"/>
        </w:rPr>
        <w:t>1</w:t>
      </w:r>
      <w:r>
        <w:rPr>
          <w:rFonts w:asciiTheme="minorEastAsia" w:hAnsiTheme="minorEastAsia" w:cstheme="minorEastAsia" w:hint="eastAsia"/>
          <w:sz w:val="24"/>
        </w:rPr>
        <w:t>、国外企业在非洲的发展前景；</w:t>
      </w:r>
      <w:r>
        <w:rPr>
          <w:rFonts w:asciiTheme="minorEastAsia" w:hAnsiTheme="minorEastAsia" w:cstheme="minorEastAsia"/>
          <w:sz w:val="24"/>
        </w:rPr>
        <w:t>2</w:t>
      </w:r>
      <w:r>
        <w:rPr>
          <w:rFonts w:asciiTheme="minorEastAsia" w:hAnsiTheme="minorEastAsia" w:cstheme="minorEastAsia" w:hint="eastAsia"/>
          <w:sz w:val="24"/>
        </w:rPr>
        <w:t>、国外</w:t>
      </w:r>
      <w:r>
        <w:rPr>
          <w:rFonts w:asciiTheme="minorEastAsia" w:hAnsiTheme="minorEastAsia" w:cstheme="minorEastAsia" w:hint="eastAsia"/>
          <w:sz w:val="24"/>
        </w:rPr>
        <w:lastRenderedPageBreak/>
        <w:t>公司在非洲投资可能遇到的问题；</w:t>
      </w:r>
      <w:r>
        <w:rPr>
          <w:rFonts w:asciiTheme="minorEastAsia" w:hAnsiTheme="minorEastAsia" w:cstheme="minorEastAsia"/>
          <w:sz w:val="24"/>
        </w:rPr>
        <w:t>3</w:t>
      </w:r>
      <w:r>
        <w:rPr>
          <w:rFonts w:asciiTheme="minorEastAsia" w:hAnsiTheme="minorEastAsia" w:cstheme="minorEastAsia" w:hint="eastAsia"/>
          <w:sz w:val="24"/>
        </w:rPr>
        <w:t>、在非投资企业工程和技术支持需求；</w:t>
      </w:r>
      <w:r>
        <w:rPr>
          <w:rFonts w:asciiTheme="minorEastAsia" w:hAnsiTheme="minorEastAsia" w:cstheme="minorEastAsia"/>
          <w:sz w:val="24"/>
        </w:rPr>
        <w:t>4</w:t>
      </w:r>
      <w:r>
        <w:rPr>
          <w:rFonts w:asciiTheme="minorEastAsia" w:hAnsiTheme="minorEastAsia" w:cstheme="minorEastAsia" w:hint="eastAsia"/>
          <w:sz w:val="24"/>
        </w:rPr>
        <w:t>、国外在非洲企业的人力资源管理问题及对策。</w:t>
      </w:r>
      <w:r>
        <w:rPr>
          <w:rFonts w:asciiTheme="minorEastAsia" w:hAnsiTheme="minorEastAsia" w:cstheme="minorEastAsia"/>
          <w:sz w:val="24"/>
        </w:rPr>
        <w:t>Ken</w:t>
      </w:r>
      <w:r>
        <w:rPr>
          <w:rFonts w:asciiTheme="minorEastAsia" w:hAnsiTheme="minorEastAsia" w:cstheme="minorEastAsia" w:hint="eastAsia"/>
          <w:sz w:val="24"/>
        </w:rPr>
        <w:t>教授对上述问题发表了看法，并提出很多宝贵意见。</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刘继森教授指出，广东外语外贸大学国际战略研究院非洲研究院偏重于市场运营方面的课题，目前正对“非洲工业化如何促进广东省供给侧结构性改革”这一课题进行研究，并开办了</w:t>
      </w:r>
      <w:r>
        <w:rPr>
          <w:rFonts w:asciiTheme="minorEastAsia" w:hAnsiTheme="minorEastAsia" w:cstheme="minorEastAsia"/>
          <w:sz w:val="24"/>
        </w:rPr>
        <w:t>MBA</w:t>
      </w:r>
      <w:r>
        <w:rPr>
          <w:rFonts w:asciiTheme="minorEastAsia" w:hAnsiTheme="minorEastAsia" w:cstheme="minorEastAsia" w:hint="eastAsia"/>
          <w:sz w:val="24"/>
        </w:rPr>
        <w:t>非洲班。</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黄庆安院长主持了师生互动环节，并做了总结。在互动环节，老师和同学们对中国走进非洲面临的文化障碍、中非企业员工工资待遇区别、中非合作人才的培养交流等问题进行了积极的提问，</w:t>
      </w:r>
      <w:r>
        <w:rPr>
          <w:rFonts w:asciiTheme="minorEastAsia" w:hAnsiTheme="minorEastAsia" w:cstheme="minorEastAsia"/>
          <w:sz w:val="24"/>
        </w:rPr>
        <w:t>Ken</w:t>
      </w:r>
      <w:r>
        <w:rPr>
          <w:rFonts w:asciiTheme="minorEastAsia" w:hAnsiTheme="minorEastAsia" w:cstheme="minorEastAsia" w:hint="eastAsia"/>
          <w:sz w:val="24"/>
        </w:rPr>
        <w:t>教授和刘继森教授对提问做了详细的解答。</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据悉，诺丁汉大学非洲研究院将与文化创意与旅游学院共同开展关于肯尼亚旅游的研究，目前已达成初步合作意向。</w:t>
      </w:r>
    </w:p>
    <w:p w:rsidR="00131000" w:rsidRDefault="00D92554">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（供稿单位：文化创意与旅游学院）</w:t>
      </w:r>
      <w:bookmarkStart w:id="179" w:name="_Toc32127"/>
      <w:bookmarkStart w:id="180" w:name="_Toc21829"/>
      <w:bookmarkStart w:id="181" w:name="_Toc12894"/>
      <w:bookmarkStart w:id="182" w:name="_Toc24463"/>
      <w:bookmarkStart w:id="183" w:name="_Toc21950"/>
      <w:bookmarkStart w:id="184" w:name="_Toc10700"/>
    </w:p>
    <w:p w:rsidR="005C1607" w:rsidRDefault="005C1607">
      <w:pPr>
        <w:spacing w:line="360" w:lineRule="auto"/>
        <w:ind w:firstLineChars="200" w:firstLine="480"/>
        <w:jc w:val="right"/>
        <w:rPr>
          <w:rFonts w:asciiTheme="minorEastAsia" w:hAnsiTheme="minorEastAsia" w:cstheme="minorEastAsia"/>
          <w:sz w:val="24"/>
        </w:rPr>
      </w:pPr>
    </w:p>
    <w:p w:rsidR="00131000" w:rsidRDefault="00D92554">
      <w:pPr>
        <w:pStyle w:val="3"/>
        <w:jc w:val="center"/>
      </w:pPr>
      <w:bookmarkStart w:id="185" w:name="_Toc517771150"/>
      <w:r>
        <w:rPr>
          <w:rFonts w:hint="eastAsia"/>
        </w:rPr>
        <w:t>“广财博士论坛”第</w:t>
      </w:r>
      <w:r>
        <w:rPr>
          <w:rFonts w:hint="eastAsia"/>
        </w:rPr>
        <w:t>2</w:t>
      </w:r>
      <w:r>
        <w:rPr>
          <w:rFonts w:hint="eastAsia"/>
        </w:rPr>
        <w:t>期研讨会顺利举行</w:t>
      </w:r>
      <w:bookmarkEnd w:id="179"/>
      <w:bookmarkEnd w:id="180"/>
      <w:bookmarkEnd w:id="181"/>
      <w:bookmarkEnd w:id="182"/>
      <w:bookmarkEnd w:id="183"/>
      <w:bookmarkEnd w:id="184"/>
      <w:bookmarkEnd w:id="185"/>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月30日上午，</w:t>
      </w:r>
      <w:proofErr w:type="gramStart"/>
      <w:r>
        <w:rPr>
          <w:rFonts w:asciiTheme="minorEastAsia" w:hAnsiTheme="minorEastAsia" w:cstheme="minorEastAsia" w:hint="eastAsia"/>
          <w:sz w:val="24"/>
        </w:rPr>
        <w:t>美国休斯顿大学汝敏教授</w:t>
      </w:r>
      <w:proofErr w:type="gramEnd"/>
      <w:r>
        <w:rPr>
          <w:rFonts w:asciiTheme="minorEastAsia" w:hAnsiTheme="minorEastAsia" w:cstheme="minorEastAsia" w:hint="eastAsia"/>
          <w:sz w:val="24"/>
        </w:rPr>
        <w:t>、广东工业大学霍颖莹副教授、华南农业大学李海稠博士、广州民航职业技术学院柴富杰博士来我校参加“广财博士论坛”第2期研讨会。我校会计学院孔荫莹教授、施赟讲师，统计与数学学院蔡佳副教授、彭小明讲师及研究生代表梁伟琪、赵恒参加了本次研讨会。</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此次“广财博士论坛”的报告主题是“全纯曲线的</w:t>
      </w:r>
      <w:proofErr w:type="spellStart"/>
      <w:r>
        <w:rPr>
          <w:rFonts w:asciiTheme="minorEastAsia" w:hAnsiTheme="minorEastAsia" w:cstheme="minorEastAsia" w:hint="eastAsia"/>
          <w:sz w:val="24"/>
        </w:rPr>
        <w:t>Nevanlinna</w:t>
      </w:r>
      <w:proofErr w:type="spellEnd"/>
      <w:r>
        <w:rPr>
          <w:rFonts w:asciiTheme="minorEastAsia" w:hAnsiTheme="minorEastAsia" w:cstheme="minorEastAsia" w:hint="eastAsia"/>
          <w:sz w:val="24"/>
        </w:rPr>
        <w:t>理论”。主讲人</w:t>
      </w:r>
      <w:proofErr w:type="gramStart"/>
      <w:r>
        <w:rPr>
          <w:rFonts w:asciiTheme="minorEastAsia" w:hAnsiTheme="minorEastAsia" w:cstheme="minorEastAsia" w:hint="eastAsia"/>
          <w:sz w:val="24"/>
        </w:rPr>
        <w:t>汝敏教授</w:t>
      </w:r>
      <w:proofErr w:type="gramEnd"/>
      <w:r>
        <w:rPr>
          <w:rFonts w:asciiTheme="minorEastAsia" w:hAnsiTheme="minorEastAsia" w:cstheme="minorEastAsia" w:hint="eastAsia"/>
          <w:sz w:val="24"/>
        </w:rPr>
        <w:t>曾在Annals of Mathematics 和</w:t>
      </w:r>
      <w:proofErr w:type="spellStart"/>
      <w:r>
        <w:rPr>
          <w:rFonts w:asciiTheme="minorEastAsia" w:hAnsiTheme="minorEastAsia" w:cstheme="minorEastAsia" w:hint="eastAsia"/>
          <w:sz w:val="24"/>
        </w:rPr>
        <w:t>InventionesMathematicae</w:t>
      </w:r>
      <w:proofErr w:type="spellEnd"/>
      <w:r>
        <w:rPr>
          <w:rFonts w:asciiTheme="minorEastAsia" w:hAnsiTheme="minorEastAsia" w:cstheme="minorEastAsia" w:hint="eastAsia"/>
          <w:sz w:val="24"/>
        </w:rPr>
        <w:t> 等杂志发表多篇文章。1993-2002年连续三次获得国家自然科学基金支持，1998 年至今连续七次获得美国国家安全局数学项目的支持，均为主持人。2006 年至今担任休斯顿大学数学杂志的编委。他在研讨会上为参会学着讲述了复几何和数论的发展趋势，且着重介绍了</w:t>
      </w:r>
      <w:proofErr w:type="spellStart"/>
      <w:r>
        <w:rPr>
          <w:rFonts w:asciiTheme="minorEastAsia" w:hAnsiTheme="minorEastAsia" w:cstheme="minorEastAsia" w:hint="eastAsia"/>
          <w:sz w:val="24"/>
        </w:rPr>
        <w:t>Nevanlinna</w:t>
      </w:r>
      <w:proofErr w:type="spellEnd"/>
      <w:r>
        <w:rPr>
          <w:rFonts w:asciiTheme="minorEastAsia" w:hAnsiTheme="minorEastAsia" w:cstheme="minorEastAsia" w:hint="eastAsia"/>
          <w:sz w:val="24"/>
        </w:rPr>
        <w:t> 理论（</w:t>
      </w:r>
      <w:proofErr w:type="gramStart"/>
      <w:r>
        <w:rPr>
          <w:rFonts w:asciiTheme="minorEastAsia" w:hAnsiTheme="minorEastAsia" w:cstheme="minorEastAsia" w:hint="eastAsia"/>
          <w:sz w:val="24"/>
        </w:rPr>
        <w:t>复数双</w:t>
      </w:r>
      <w:proofErr w:type="gramEnd"/>
      <w:r>
        <w:rPr>
          <w:rFonts w:asciiTheme="minorEastAsia" w:hAnsiTheme="minorEastAsia" w:cstheme="minorEastAsia" w:hint="eastAsia"/>
          <w:sz w:val="24"/>
        </w:rPr>
        <w:t>曲理论）与Diophantine 逼近的关系。</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听完</w:t>
      </w:r>
      <w:proofErr w:type="gramStart"/>
      <w:r>
        <w:rPr>
          <w:rFonts w:asciiTheme="minorEastAsia" w:hAnsiTheme="minorEastAsia" w:cstheme="minorEastAsia" w:hint="eastAsia"/>
          <w:sz w:val="24"/>
        </w:rPr>
        <w:t>汝</w:t>
      </w:r>
      <w:proofErr w:type="gramEnd"/>
      <w:r>
        <w:rPr>
          <w:rFonts w:asciiTheme="minorEastAsia" w:hAnsiTheme="minorEastAsia" w:cstheme="minorEastAsia" w:hint="eastAsia"/>
          <w:sz w:val="24"/>
        </w:rPr>
        <w:t>教授的分享后，广州民航职业技术学院柴富杰博士对国内外全纯曲线的</w:t>
      </w:r>
      <w:proofErr w:type="spellStart"/>
      <w:r>
        <w:rPr>
          <w:rFonts w:asciiTheme="minorEastAsia" w:hAnsiTheme="minorEastAsia" w:cstheme="minorEastAsia" w:hint="eastAsia"/>
          <w:sz w:val="24"/>
        </w:rPr>
        <w:t>Nevanlinna</w:t>
      </w:r>
      <w:proofErr w:type="spellEnd"/>
      <w:r>
        <w:rPr>
          <w:rFonts w:asciiTheme="minorEastAsia" w:hAnsiTheme="minorEastAsia" w:cstheme="minorEastAsia" w:hint="eastAsia"/>
          <w:sz w:val="24"/>
        </w:rPr>
        <w:t>理论的发展提出问题。华南农业大学李海稠博士对全纯曲线的</w:t>
      </w:r>
      <w:proofErr w:type="spellStart"/>
      <w:r>
        <w:rPr>
          <w:rFonts w:asciiTheme="minorEastAsia" w:hAnsiTheme="minorEastAsia" w:cstheme="minorEastAsia" w:hint="eastAsia"/>
          <w:sz w:val="24"/>
        </w:rPr>
        <w:t>Nevanlinna</w:t>
      </w:r>
      <w:proofErr w:type="spellEnd"/>
      <w:r>
        <w:rPr>
          <w:rFonts w:asciiTheme="minorEastAsia" w:hAnsiTheme="minorEastAsia" w:cstheme="minorEastAsia" w:hint="eastAsia"/>
          <w:sz w:val="24"/>
        </w:rPr>
        <w:t>理论的发展及存在问题提出新的想法。</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孔荫莹教授主持了本次研讨会并结合参会学者的讨论进行总结。通过此次研讨会，参会学者表示获益良多，对全纯曲线的</w:t>
      </w:r>
      <w:proofErr w:type="spellStart"/>
      <w:r>
        <w:rPr>
          <w:rFonts w:asciiTheme="minorEastAsia" w:hAnsiTheme="minorEastAsia" w:cstheme="minorEastAsia" w:hint="eastAsia"/>
          <w:sz w:val="24"/>
        </w:rPr>
        <w:t>Nevanlinna</w:t>
      </w:r>
      <w:proofErr w:type="spellEnd"/>
      <w:r>
        <w:rPr>
          <w:rFonts w:asciiTheme="minorEastAsia" w:hAnsiTheme="minorEastAsia" w:cstheme="minorEastAsia" w:hint="eastAsia"/>
          <w:sz w:val="24"/>
        </w:rPr>
        <w:t>理论有了新的理解。</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sidR="005C1607">
        <w:rPr>
          <w:rFonts w:asciiTheme="minorEastAsia" w:hAnsiTheme="minorEastAsia" w:cstheme="minorEastAsia" w:hint="eastAsia"/>
          <w:sz w:val="24"/>
        </w:rPr>
        <w:t xml:space="preserve">                                           </w:t>
      </w:r>
      <w:r>
        <w:rPr>
          <w:rFonts w:asciiTheme="minorEastAsia" w:hAnsiTheme="minorEastAsia" w:cstheme="minorEastAsia" w:hint="eastAsia"/>
          <w:sz w:val="24"/>
        </w:rPr>
        <w:t>（供稿单位：会计学院）</w:t>
      </w:r>
    </w:p>
    <w:p w:rsidR="00131000" w:rsidRDefault="00D92554">
      <w:pPr>
        <w:pStyle w:val="2"/>
      </w:pPr>
      <w:bookmarkStart w:id="186" w:name="_Toc471462802"/>
      <w:bookmarkStart w:id="187" w:name="_Toc502239822"/>
      <w:bookmarkStart w:id="188" w:name="_Toc8662"/>
      <w:bookmarkStart w:id="189" w:name="_Toc17740"/>
      <w:bookmarkStart w:id="190" w:name="_Toc4983"/>
      <w:bookmarkStart w:id="191" w:name="_Toc7091"/>
      <w:bookmarkStart w:id="192" w:name="_Toc12997"/>
      <w:bookmarkStart w:id="193" w:name="_Toc517771151"/>
      <w:bookmarkStart w:id="194" w:name="_Toc15876"/>
      <w:bookmarkStart w:id="195" w:name="_Toc4711"/>
      <w:bookmarkStart w:id="196" w:name="_Toc11619"/>
      <w:r>
        <w:rPr>
          <w:rFonts w:hint="eastAsia"/>
        </w:rPr>
        <w:t>『善水大讲坛</w:t>
      </w:r>
      <w:bookmarkEnd w:id="186"/>
      <w:r>
        <w:rPr>
          <w:rFonts w:hint="eastAsia"/>
        </w:rPr>
        <w:t>』</w:t>
      </w:r>
      <w:bookmarkStart w:id="197" w:name="_Toc13379"/>
      <w:bookmarkStart w:id="198" w:name="_Toc10077"/>
      <w:bookmarkStart w:id="199" w:name="_Toc16317"/>
      <w:bookmarkEnd w:id="187"/>
      <w:bookmarkEnd w:id="188"/>
      <w:bookmarkEnd w:id="189"/>
      <w:bookmarkEnd w:id="190"/>
      <w:bookmarkEnd w:id="191"/>
      <w:bookmarkEnd w:id="192"/>
      <w:bookmarkEnd w:id="193"/>
    </w:p>
    <w:p w:rsidR="00131000" w:rsidRDefault="00D92554" w:rsidP="00D92554">
      <w:pPr>
        <w:pStyle w:val="3"/>
        <w:jc w:val="center"/>
      </w:pPr>
      <w:bookmarkStart w:id="200" w:name="_Toc517771152"/>
      <w:r>
        <w:rPr>
          <w:rFonts w:hint="eastAsia"/>
        </w:rPr>
        <w:t>善水大讲坛之“金融前沿”主题讲座举行</w:t>
      </w:r>
      <w:bookmarkEnd w:id="194"/>
      <w:bookmarkEnd w:id="195"/>
      <w:bookmarkEnd w:id="196"/>
      <w:bookmarkEnd w:id="197"/>
      <w:bookmarkEnd w:id="198"/>
      <w:bookmarkEnd w:id="199"/>
      <w:bookmarkEnd w:id="200"/>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5月8日晚上，善水大讲坛之以“金融租赁行业发展现状及趋势展望”为主题的“金融前沿”讲座在我校佛山三水校区举行。立根融资租赁有限公司的总经理、董事长曹新华</w:t>
      </w:r>
      <w:proofErr w:type="gramStart"/>
      <w:r>
        <w:rPr>
          <w:rFonts w:asciiTheme="minorEastAsia" w:hAnsiTheme="minorEastAsia" w:cstheme="minorEastAsia"/>
          <w:sz w:val="24"/>
        </w:rPr>
        <w:t>作客</w:t>
      </w:r>
      <w:proofErr w:type="gramEnd"/>
      <w:r>
        <w:rPr>
          <w:rFonts w:asciiTheme="minorEastAsia" w:hAnsiTheme="minorEastAsia" w:cstheme="minorEastAsia"/>
          <w:sz w:val="24"/>
        </w:rPr>
        <w:t>讲座。正在我校参加培训的佛山市国有企业改革发展高级研修培训班学员及200余名师生参加讲座。佛山校区国际商学院执行院长彭雷清主持讲座。</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曹新华介绍了中国融资租赁行业发展状况，指出积极发展融资租赁业，是我国现代经济发展的必然选择。她从直接融资租赁、售后回租、转租赁、委托租赁、杠杆租赁这五种融资租赁的主要融资形式分析了融资租赁的业务模式和盈利模式。对于该行业未来发展趋势，她总结了六点：一是资产规模增长快；二是逐步成为主流融资方式；三是国家政策利好；四是适应刚性需求；五是灵活性强，受到市场欢迎；六是融资租赁渗透率有很大提升空间。</w:t>
      </w:r>
    </w:p>
    <w:p w:rsidR="00131000" w:rsidRDefault="00D92554">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 xml:space="preserve">    </w:t>
      </w:r>
      <w:r w:rsidR="002640B4">
        <w:rPr>
          <w:rFonts w:asciiTheme="minorEastAsia" w:hAnsiTheme="minorEastAsia" w:cstheme="minorEastAsia" w:hint="eastAsia"/>
          <w:sz w:val="24"/>
        </w:rPr>
        <w:t xml:space="preserve">                               </w:t>
      </w:r>
      <w:r>
        <w:rPr>
          <w:rFonts w:asciiTheme="minorEastAsia" w:hAnsiTheme="minorEastAsia" w:cstheme="minorEastAsia" w:hint="eastAsia"/>
          <w:sz w:val="24"/>
        </w:rPr>
        <w:t>（供稿单位：佛山三水校区党政办）</w:t>
      </w:r>
    </w:p>
    <w:p w:rsidR="005C1607" w:rsidRDefault="005C1607">
      <w:pPr>
        <w:spacing w:line="360" w:lineRule="auto"/>
        <w:ind w:firstLineChars="200" w:firstLine="480"/>
        <w:rPr>
          <w:rFonts w:asciiTheme="minorEastAsia" w:hAnsiTheme="minorEastAsia" w:cstheme="minorEastAsia"/>
          <w:sz w:val="24"/>
        </w:rPr>
      </w:pPr>
    </w:p>
    <w:p w:rsidR="00EB2F98" w:rsidRPr="00EB2F98" w:rsidRDefault="00EB2F98" w:rsidP="00EB2F98">
      <w:pPr>
        <w:pStyle w:val="3"/>
        <w:jc w:val="center"/>
      </w:pPr>
      <w:bookmarkStart w:id="201" w:name="_Toc517771153"/>
      <w:r w:rsidRPr="00EB2F98">
        <w:t>善水大讲坛之</w:t>
      </w:r>
      <w:r w:rsidRPr="00EB2F98">
        <w:t>“</w:t>
      </w:r>
      <w:r w:rsidRPr="00EB2F98">
        <w:t>人生三大活动空间感悟和文章的五种境界</w:t>
      </w:r>
      <w:r w:rsidRPr="00EB2F98">
        <w:t>”</w:t>
      </w:r>
      <w:r w:rsidRPr="00EB2F98">
        <w:t>讲座在我校举行</w:t>
      </w:r>
      <w:bookmarkEnd w:id="201"/>
    </w:p>
    <w:p w:rsidR="00EB2F98" w:rsidRPr="00EB2F98" w:rsidRDefault="00EB2F98" w:rsidP="00EB2F98">
      <w:pPr>
        <w:spacing w:line="360" w:lineRule="auto"/>
        <w:ind w:firstLineChars="200" w:firstLine="480"/>
        <w:rPr>
          <w:rFonts w:asciiTheme="minorEastAsia" w:hAnsiTheme="minorEastAsia" w:cstheme="minorEastAsia"/>
          <w:sz w:val="24"/>
        </w:rPr>
      </w:pPr>
      <w:r w:rsidRPr="00EB2F98">
        <w:rPr>
          <w:rFonts w:asciiTheme="minorEastAsia" w:hAnsiTheme="minorEastAsia" w:cstheme="minorEastAsia"/>
          <w:sz w:val="24"/>
        </w:rPr>
        <w:t>6月19日，善水大讲坛之“做人做事做学问”系列专题讲座在我校佛山三水校区厚德</w:t>
      </w:r>
      <w:proofErr w:type="gramStart"/>
      <w:r w:rsidRPr="00EB2F98">
        <w:rPr>
          <w:rFonts w:asciiTheme="minorEastAsia" w:hAnsiTheme="minorEastAsia" w:cstheme="minorEastAsia"/>
          <w:sz w:val="24"/>
        </w:rPr>
        <w:t>楼税干厅</w:t>
      </w:r>
      <w:proofErr w:type="gramEnd"/>
      <w:r w:rsidRPr="00EB2F98">
        <w:rPr>
          <w:rFonts w:asciiTheme="minorEastAsia" w:hAnsiTheme="minorEastAsia" w:cstheme="minorEastAsia"/>
          <w:sz w:val="24"/>
        </w:rPr>
        <w:t>举办。</w:t>
      </w:r>
    </w:p>
    <w:p w:rsidR="00EB2F98" w:rsidRPr="00EB2F98" w:rsidRDefault="00EB2F98" w:rsidP="00EB2F98">
      <w:pPr>
        <w:spacing w:line="360" w:lineRule="auto"/>
        <w:ind w:firstLineChars="200" w:firstLine="480"/>
        <w:rPr>
          <w:rFonts w:asciiTheme="minorEastAsia" w:hAnsiTheme="minorEastAsia" w:cstheme="minorEastAsia"/>
          <w:sz w:val="24"/>
        </w:rPr>
      </w:pPr>
      <w:r w:rsidRPr="00EB2F98">
        <w:rPr>
          <w:rFonts w:asciiTheme="minorEastAsia" w:hAnsiTheme="minorEastAsia" w:cstheme="minorEastAsia"/>
          <w:sz w:val="24"/>
        </w:rPr>
        <w:t>来自佛山现代服务业研究院的林仲豪院长是本次讲座的主讲人。他主要围绕“人生三大活动空间感悟和文章的五种境界”的主题来展开演讲。</w:t>
      </w:r>
    </w:p>
    <w:p w:rsidR="00EB2F98" w:rsidRPr="00EB2F98" w:rsidRDefault="00EB2F98" w:rsidP="00EB2F98">
      <w:pPr>
        <w:spacing w:line="360" w:lineRule="auto"/>
        <w:ind w:firstLineChars="200" w:firstLine="480"/>
        <w:rPr>
          <w:rFonts w:asciiTheme="minorEastAsia" w:hAnsiTheme="minorEastAsia" w:cstheme="minorEastAsia"/>
          <w:sz w:val="24"/>
        </w:rPr>
      </w:pPr>
      <w:r w:rsidRPr="00EB2F98">
        <w:rPr>
          <w:rFonts w:asciiTheme="minorEastAsia" w:hAnsiTheme="minorEastAsia" w:cstheme="minorEastAsia"/>
          <w:sz w:val="24"/>
        </w:rPr>
        <w:t>他给同学们详细讲解了人生三大活动空间即家庭活动空间、</w:t>
      </w:r>
      <w:proofErr w:type="gramStart"/>
      <w:r w:rsidRPr="00EB2F98">
        <w:rPr>
          <w:rFonts w:asciiTheme="minorEastAsia" w:hAnsiTheme="minorEastAsia" w:cstheme="minorEastAsia"/>
          <w:sz w:val="24"/>
        </w:rPr>
        <w:t>职场空间</w:t>
      </w:r>
      <w:proofErr w:type="gramEnd"/>
      <w:r w:rsidRPr="00EB2F98">
        <w:rPr>
          <w:rFonts w:asciiTheme="minorEastAsia" w:hAnsiTheme="minorEastAsia" w:cstheme="minorEastAsia"/>
          <w:sz w:val="24"/>
        </w:rPr>
        <w:t>和社会活动空间的感悟。他认为，家庭活动感悟又包括修身、和合、秩序。在讲到和合时，他跟同学们讲述了中国传统文化中的儒佛道三教，而家和当然离不开“孝”。</w:t>
      </w:r>
    </w:p>
    <w:p w:rsidR="00EB2F98" w:rsidRPr="00EB2F98" w:rsidRDefault="00EB2F98" w:rsidP="00EB2F98">
      <w:pPr>
        <w:spacing w:line="360" w:lineRule="auto"/>
        <w:ind w:firstLineChars="200" w:firstLine="480"/>
        <w:rPr>
          <w:rFonts w:asciiTheme="minorEastAsia" w:hAnsiTheme="minorEastAsia" w:cstheme="minorEastAsia"/>
          <w:sz w:val="24"/>
        </w:rPr>
      </w:pPr>
      <w:r w:rsidRPr="00EB2F98">
        <w:rPr>
          <w:rFonts w:asciiTheme="minorEastAsia" w:hAnsiTheme="minorEastAsia" w:cstheme="minorEastAsia"/>
          <w:sz w:val="24"/>
        </w:rPr>
        <w:lastRenderedPageBreak/>
        <w:t>除此之外，他介绍</w:t>
      </w:r>
      <w:proofErr w:type="gramStart"/>
      <w:r w:rsidRPr="00EB2F98">
        <w:rPr>
          <w:rFonts w:asciiTheme="minorEastAsia" w:hAnsiTheme="minorEastAsia" w:cstheme="minorEastAsia"/>
          <w:sz w:val="24"/>
        </w:rPr>
        <w:t>了职场活动空间</w:t>
      </w:r>
      <w:proofErr w:type="gramEnd"/>
      <w:r w:rsidRPr="00EB2F98">
        <w:rPr>
          <w:rFonts w:asciiTheme="minorEastAsia" w:hAnsiTheme="minorEastAsia" w:cstheme="minorEastAsia"/>
          <w:sz w:val="24"/>
        </w:rPr>
        <w:t>的三大感悟：专注、执着、匠心，以及社会空间的诚信、包容、情怀感悟。提到匠心时，他特意举例了十九大提出的“劳模精神和匠心精神”，呼吁同学们要跟随十九大的号召，做人做事要有匠心，贵在坚持。随后，他提到了文章的五种境界：语言优美、与时俱进、逻辑思维、大道至简、创新出彩。他强调，要想写好文章，需注意这五点。</w:t>
      </w:r>
    </w:p>
    <w:p w:rsidR="00EB2F98" w:rsidRPr="00EB2F98" w:rsidRDefault="00EB2F98" w:rsidP="005C1607">
      <w:pPr>
        <w:spacing w:line="360" w:lineRule="auto"/>
        <w:ind w:firstLineChars="1950" w:firstLine="4680"/>
        <w:rPr>
          <w:rFonts w:asciiTheme="minorEastAsia" w:hAnsiTheme="minorEastAsia" w:cstheme="minorEastAsia"/>
          <w:sz w:val="24"/>
        </w:rPr>
      </w:pPr>
      <w:r>
        <w:rPr>
          <w:rFonts w:asciiTheme="minorEastAsia" w:hAnsiTheme="minorEastAsia" w:cstheme="minorEastAsia" w:hint="eastAsia"/>
          <w:sz w:val="24"/>
        </w:rPr>
        <w:t>（供稿单位：佛山三水校区党政办）</w:t>
      </w:r>
    </w:p>
    <w:p w:rsidR="00131000" w:rsidRDefault="00D92554">
      <w:pPr>
        <w:pStyle w:val="2"/>
      </w:pPr>
      <w:bookmarkStart w:id="202" w:name="_Toc19762"/>
      <w:bookmarkStart w:id="203" w:name="_Toc25948"/>
      <w:bookmarkStart w:id="204" w:name="_Toc517771154"/>
      <w:r>
        <w:rPr>
          <w:rFonts w:hint="eastAsia"/>
        </w:rPr>
        <w:t>『</w:t>
      </w:r>
      <w:proofErr w:type="gramStart"/>
      <w:r>
        <w:rPr>
          <w:rFonts w:hint="eastAsia"/>
        </w:rPr>
        <w:t>琶洲金融</w:t>
      </w:r>
      <w:proofErr w:type="gramEnd"/>
      <w:r>
        <w:rPr>
          <w:rFonts w:hint="eastAsia"/>
        </w:rPr>
        <w:t>论坛』</w:t>
      </w:r>
      <w:bookmarkEnd w:id="202"/>
      <w:bookmarkEnd w:id="203"/>
      <w:bookmarkEnd w:id="204"/>
    </w:p>
    <w:p w:rsidR="00131000" w:rsidRDefault="00D92554">
      <w:pPr>
        <w:pStyle w:val="3"/>
        <w:jc w:val="center"/>
        <w:rPr>
          <w:rFonts w:asciiTheme="minorEastAsia" w:hAnsiTheme="minorEastAsia" w:cstheme="minorEastAsia"/>
          <w:bCs/>
          <w:szCs w:val="30"/>
        </w:rPr>
      </w:pPr>
      <w:bookmarkStart w:id="205" w:name="_Toc16032"/>
      <w:bookmarkStart w:id="206" w:name="_Toc21710"/>
      <w:bookmarkStart w:id="207" w:name="_Toc22588"/>
      <w:bookmarkStart w:id="208" w:name="_Toc28359"/>
      <w:bookmarkStart w:id="209" w:name="_Toc7400"/>
      <w:bookmarkStart w:id="210" w:name="_Toc605"/>
      <w:bookmarkStart w:id="211" w:name="_Toc517771155"/>
      <w:r>
        <w:rPr>
          <w:rFonts w:hint="eastAsia"/>
        </w:rPr>
        <w:t>威斯康星大学岳晓航教授做客第二十七期</w:t>
      </w:r>
      <w:proofErr w:type="gramStart"/>
      <w:r>
        <w:rPr>
          <w:rFonts w:hint="eastAsia"/>
        </w:rPr>
        <w:t>琶洲金融</w:t>
      </w:r>
      <w:proofErr w:type="gramEnd"/>
      <w:r>
        <w:rPr>
          <w:rFonts w:hint="eastAsia"/>
        </w:rPr>
        <w:t>论坛</w:t>
      </w:r>
      <w:bookmarkEnd w:id="205"/>
      <w:bookmarkEnd w:id="206"/>
      <w:bookmarkEnd w:id="207"/>
      <w:bookmarkEnd w:id="208"/>
      <w:bookmarkEnd w:id="209"/>
      <w:bookmarkEnd w:id="210"/>
      <w:bookmarkEnd w:id="211"/>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6月</w:t>
      </w:r>
      <w:r>
        <w:rPr>
          <w:rFonts w:asciiTheme="minorEastAsia" w:hAnsiTheme="minorEastAsia" w:cstheme="minorEastAsia"/>
          <w:sz w:val="24"/>
        </w:rPr>
        <w:t>1</w:t>
      </w:r>
      <w:r>
        <w:rPr>
          <w:rFonts w:asciiTheme="minorEastAsia" w:hAnsiTheme="minorEastAsia" w:cstheme="minorEastAsia" w:hint="eastAsia"/>
          <w:sz w:val="24"/>
        </w:rPr>
        <w:t>日，美国威斯康星大学密尔沃基分校</w:t>
      </w:r>
      <w:r>
        <w:rPr>
          <w:rFonts w:asciiTheme="minorEastAsia" w:hAnsiTheme="minorEastAsia" w:cstheme="minorEastAsia"/>
          <w:sz w:val="24"/>
        </w:rPr>
        <w:t>(The University of Wisconsin- Milwaukee)</w:t>
      </w:r>
      <w:r>
        <w:rPr>
          <w:rFonts w:asciiTheme="minorEastAsia" w:hAnsiTheme="minorEastAsia" w:cstheme="minorEastAsia" w:hint="eastAsia"/>
          <w:sz w:val="24"/>
        </w:rPr>
        <w:t>商学院岳晓航教授做客第二十七期</w:t>
      </w:r>
      <w:proofErr w:type="gramStart"/>
      <w:r>
        <w:rPr>
          <w:rFonts w:asciiTheme="minorEastAsia" w:hAnsiTheme="minorEastAsia" w:cstheme="minorEastAsia" w:hint="eastAsia"/>
          <w:sz w:val="24"/>
        </w:rPr>
        <w:t>琶洲金融</w:t>
      </w:r>
      <w:proofErr w:type="gramEnd"/>
      <w:r>
        <w:rPr>
          <w:rFonts w:asciiTheme="minorEastAsia" w:hAnsiTheme="minorEastAsia" w:cstheme="minorEastAsia" w:hint="eastAsia"/>
          <w:sz w:val="24"/>
        </w:rPr>
        <w:t>论坛，为我校师生带来了精彩的学术盛宴。</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岳晓航教授介绍了最近的一项研究成果：“</w:t>
      </w:r>
      <w:r>
        <w:rPr>
          <w:rFonts w:asciiTheme="minorEastAsia" w:hAnsiTheme="minorEastAsia" w:cstheme="minorEastAsia"/>
          <w:sz w:val="24"/>
        </w:rPr>
        <w:t>Leveraging Consumer Technology to Learn Demand Information in Lieu of Supply Chain Collaboration</w:t>
      </w:r>
      <w:r>
        <w:rPr>
          <w:rFonts w:asciiTheme="minorEastAsia" w:hAnsiTheme="minorEastAsia" w:cstheme="minorEastAsia" w:hint="eastAsia"/>
          <w:sz w:val="24"/>
        </w:rPr>
        <w:t>”。岳教授认为，供应</w:t>
      </w:r>
      <w:proofErr w:type="gramStart"/>
      <w:r>
        <w:rPr>
          <w:rFonts w:asciiTheme="minorEastAsia" w:hAnsiTheme="minorEastAsia" w:cstheme="minorEastAsia" w:hint="eastAsia"/>
          <w:sz w:val="24"/>
        </w:rPr>
        <w:t>链合作</w:t>
      </w:r>
      <w:proofErr w:type="gramEnd"/>
      <w:r>
        <w:rPr>
          <w:rFonts w:asciiTheme="minorEastAsia" w:hAnsiTheme="minorEastAsia" w:cstheme="minorEastAsia" w:hint="eastAsia"/>
          <w:sz w:val="24"/>
        </w:rPr>
        <w:t>传统上是由诸如电子数据交换（</w:t>
      </w:r>
      <w:r>
        <w:rPr>
          <w:rFonts w:asciiTheme="minorEastAsia" w:hAnsiTheme="minorEastAsia" w:cstheme="minorEastAsia"/>
          <w:sz w:val="24"/>
        </w:rPr>
        <w:t>EDI</w:t>
      </w:r>
      <w:r>
        <w:rPr>
          <w:rFonts w:asciiTheme="minorEastAsia" w:hAnsiTheme="minorEastAsia" w:cstheme="minorEastAsia" w:hint="eastAsia"/>
          <w:sz w:val="24"/>
        </w:rPr>
        <w:t>）和企业对企业（</w:t>
      </w:r>
      <w:r>
        <w:rPr>
          <w:rFonts w:asciiTheme="minorEastAsia" w:hAnsiTheme="minorEastAsia" w:cstheme="minorEastAsia"/>
          <w:sz w:val="24"/>
        </w:rPr>
        <w:t>B2B</w:t>
      </w:r>
      <w:r>
        <w:rPr>
          <w:rFonts w:asciiTheme="minorEastAsia" w:hAnsiTheme="minorEastAsia" w:cstheme="minorEastAsia" w:hint="eastAsia"/>
          <w:sz w:val="24"/>
        </w:rPr>
        <w:t>）平台等跨组织系统实现的，其中需求信息共享是其关键基石之一。然而，由于实施障碍（例如投资成本、培训费用等）或参与企业之间信任的缺乏，导致这样的合作并不总能顺利实现。他们研究了如何通过一种新的消费者技术（微信）来直接获取并还原来自消费者的真实需求信息，以便改善供应链合作。研究结果表明他们所提出的方法能够从确定性扫码率和随机性扫码率这两个维度较好地刻画出消费者完整的真实需求信息，并通过现实数据验证了所提方法的可行性和有效性。利用苏州一家工厂的数据分析表明，</w:t>
      </w:r>
      <w:proofErr w:type="gramStart"/>
      <w:r>
        <w:rPr>
          <w:rFonts w:asciiTheme="minorEastAsia" w:hAnsiTheme="minorEastAsia" w:cstheme="minorEastAsia" w:hint="eastAsia"/>
          <w:sz w:val="24"/>
        </w:rPr>
        <w:t>采用微信来</w:t>
      </w:r>
      <w:proofErr w:type="gramEnd"/>
      <w:r>
        <w:rPr>
          <w:rFonts w:asciiTheme="minorEastAsia" w:hAnsiTheme="minorEastAsia" w:cstheme="minorEastAsia" w:hint="eastAsia"/>
          <w:sz w:val="24"/>
        </w:rPr>
        <w:t>获取需求信息可以为企业带来</w:t>
      </w:r>
      <w:r>
        <w:rPr>
          <w:rFonts w:asciiTheme="minorEastAsia" w:hAnsiTheme="minorEastAsia" w:cstheme="minorEastAsia"/>
          <w:sz w:val="24"/>
        </w:rPr>
        <w:t>25%</w:t>
      </w:r>
      <w:r>
        <w:rPr>
          <w:rFonts w:asciiTheme="minorEastAsia" w:hAnsiTheme="minorEastAsia" w:cstheme="minorEastAsia" w:hint="eastAsia"/>
          <w:sz w:val="24"/>
        </w:rPr>
        <w:t>的成本节约。</w:t>
      </w:r>
    </w:p>
    <w:p w:rsidR="005C1607" w:rsidRDefault="00D92554">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此次讲座吸引了来自金融学院、工商管理学院和信息学院等二十多名师生。岳教授与我院老师就研究方向、动态进展和研究合作等方面展开了热烈的交流。讲座结束后，蔡卫星副院长对岳教授不远万里来我院开展讲座表示衷心的感谢，并诚邀岳教授下次再来广东财经大学金融学院开设短期课程、组织</w:t>
      </w:r>
      <w:proofErr w:type="gramStart"/>
      <w:r>
        <w:rPr>
          <w:rFonts w:asciiTheme="minorEastAsia" w:hAnsiTheme="minorEastAsia" w:cstheme="minorEastAsia" w:hint="eastAsia"/>
          <w:sz w:val="24"/>
        </w:rPr>
        <w:t>论文工</w:t>
      </w:r>
      <w:proofErr w:type="gramEnd"/>
      <w:r>
        <w:rPr>
          <w:rFonts w:asciiTheme="minorEastAsia" w:hAnsiTheme="minorEastAsia" w:cstheme="minorEastAsia" w:hint="eastAsia"/>
          <w:sz w:val="24"/>
        </w:rPr>
        <w:t xml:space="preserve">作坊，岳教授愉快地接受了邀请。  </w:t>
      </w:r>
    </w:p>
    <w:p w:rsidR="00131000" w:rsidRDefault="00D92554" w:rsidP="005C1607">
      <w:pPr>
        <w:spacing w:line="360" w:lineRule="auto"/>
        <w:ind w:firstLineChars="2450" w:firstLine="5880"/>
        <w:rPr>
          <w:rFonts w:asciiTheme="minorEastAsia" w:hAnsiTheme="minorEastAsia" w:cstheme="minorEastAsia"/>
          <w:sz w:val="24"/>
        </w:rPr>
      </w:pPr>
      <w:r>
        <w:rPr>
          <w:rFonts w:asciiTheme="minorEastAsia" w:hAnsiTheme="minorEastAsia" w:cstheme="minorEastAsia" w:hint="eastAsia"/>
          <w:sz w:val="24"/>
        </w:rPr>
        <w:t>（供稿单位：金融学院）</w:t>
      </w:r>
    </w:p>
    <w:p w:rsidR="00131000" w:rsidRDefault="00D92554">
      <w:pPr>
        <w:pStyle w:val="3"/>
        <w:jc w:val="center"/>
      </w:pPr>
      <w:bookmarkStart w:id="212" w:name="_Toc13119"/>
      <w:bookmarkStart w:id="213" w:name="_Toc26910"/>
      <w:bookmarkStart w:id="214" w:name="_Toc18669"/>
      <w:bookmarkStart w:id="215" w:name="_Toc27773"/>
      <w:bookmarkStart w:id="216" w:name="_Toc22291"/>
      <w:bookmarkStart w:id="217" w:name="_Toc26479"/>
      <w:bookmarkStart w:id="218" w:name="_Toc517771156"/>
      <w:r>
        <w:rPr>
          <w:rFonts w:hint="eastAsia"/>
        </w:rPr>
        <w:lastRenderedPageBreak/>
        <w:t>厦门大学、山东大学、天津大学三位学者做客广</w:t>
      </w:r>
      <w:proofErr w:type="gramStart"/>
      <w:r>
        <w:rPr>
          <w:rFonts w:hint="eastAsia"/>
        </w:rPr>
        <w:t>财金融</w:t>
      </w:r>
      <w:proofErr w:type="gramEnd"/>
      <w:r>
        <w:rPr>
          <w:rFonts w:hint="eastAsia"/>
        </w:rPr>
        <w:t>学术讲座暨</w:t>
      </w:r>
      <w:proofErr w:type="gramStart"/>
      <w:r>
        <w:rPr>
          <w:rFonts w:hint="eastAsia"/>
        </w:rPr>
        <w:t>琶洲金融</w:t>
      </w:r>
      <w:proofErr w:type="gramEnd"/>
      <w:r>
        <w:rPr>
          <w:rFonts w:hint="eastAsia"/>
        </w:rPr>
        <w:t>论坛</w:t>
      </w:r>
      <w:bookmarkEnd w:id="212"/>
      <w:bookmarkEnd w:id="213"/>
      <w:bookmarkEnd w:id="214"/>
      <w:bookmarkEnd w:id="215"/>
      <w:bookmarkEnd w:id="216"/>
      <w:bookmarkEnd w:id="217"/>
      <w:bookmarkEnd w:id="218"/>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2018</w:t>
      </w:r>
      <w:r>
        <w:rPr>
          <w:rFonts w:asciiTheme="minorEastAsia" w:hAnsiTheme="minorEastAsia" w:cstheme="minorEastAsia" w:hint="eastAsia"/>
          <w:sz w:val="24"/>
        </w:rPr>
        <w:t>年</w:t>
      </w:r>
      <w:r>
        <w:rPr>
          <w:rFonts w:asciiTheme="minorEastAsia" w:hAnsiTheme="minorEastAsia" w:cstheme="minorEastAsia"/>
          <w:sz w:val="24"/>
        </w:rPr>
        <w:t>5</w:t>
      </w:r>
      <w:r>
        <w:rPr>
          <w:rFonts w:asciiTheme="minorEastAsia" w:hAnsiTheme="minorEastAsia" w:cstheme="minorEastAsia" w:hint="eastAsia"/>
          <w:sz w:val="24"/>
        </w:rPr>
        <w:t>月</w:t>
      </w:r>
      <w:r>
        <w:rPr>
          <w:rFonts w:asciiTheme="minorEastAsia" w:hAnsiTheme="minorEastAsia" w:cstheme="minorEastAsia"/>
          <w:sz w:val="24"/>
        </w:rPr>
        <w:t>8-10</w:t>
      </w:r>
      <w:r>
        <w:rPr>
          <w:rFonts w:asciiTheme="minorEastAsia" w:hAnsiTheme="minorEastAsia" w:cstheme="minorEastAsia" w:hint="eastAsia"/>
          <w:sz w:val="24"/>
        </w:rPr>
        <w:t>日，厦门大学倪骁然助理教授、山东大学钱先航教授、天津大学熊熊教授先后做客第二十三期、二十四期和二十五期广</w:t>
      </w:r>
      <w:proofErr w:type="gramStart"/>
      <w:r>
        <w:rPr>
          <w:rFonts w:asciiTheme="minorEastAsia" w:hAnsiTheme="minorEastAsia" w:cstheme="minorEastAsia" w:hint="eastAsia"/>
          <w:sz w:val="24"/>
        </w:rPr>
        <w:t>财金融</w:t>
      </w:r>
      <w:proofErr w:type="gramEnd"/>
      <w:r>
        <w:rPr>
          <w:rFonts w:asciiTheme="minorEastAsia" w:hAnsiTheme="minorEastAsia" w:cstheme="minorEastAsia" w:hint="eastAsia"/>
          <w:sz w:val="24"/>
        </w:rPr>
        <w:t>学术讲座暨</w:t>
      </w:r>
      <w:proofErr w:type="gramStart"/>
      <w:r>
        <w:rPr>
          <w:rFonts w:asciiTheme="minorEastAsia" w:hAnsiTheme="minorEastAsia" w:cstheme="minorEastAsia" w:hint="eastAsia"/>
          <w:sz w:val="24"/>
        </w:rPr>
        <w:t>琶洲金融</w:t>
      </w:r>
      <w:proofErr w:type="gramEnd"/>
      <w:r>
        <w:rPr>
          <w:rFonts w:asciiTheme="minorEastAsia" w:hAnsiTheme="minorEastAsia" w:cstheme="minorEastAsia" w:hint="eastAsia"/>
          <w:sz w:val="24"/>
        </w:rPr>
        <w:t>论坛，为我院师生带来了精彩的学术盛宴。</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月</w:t>
      </w:r>
      <w:r>
        <w:rPr>
          <w:rFonts w:asciiTheme="minorEastAsia" w:hAnsiTheme="minorEastAsia" w:cstheme="minorEastAsia"/>
          <w:sz w:val="24"/>
        </w:rPr>
        <w:t>8</w:t>
      </w:r>
      <w:r>
        <w:rPr>
          <w:rFonts w:asciiTheme="minorEastAsia" w:hAnsiTheme="minorEastAsia" w:cstheme="minorEastAsia" w:hint="eastAsia"/>
          <w:sz w:val="24"/>
        </w:rPr>
        <w:t>日上午，厦门大学倪骁然助理教授为我院师生介绍了“</w:t>
      </w:r>
      <w:r>
        <w:rPr>
          <w:rFonts w:asciiTheme="minorEastAsia" w:hAnsiTheme="minorEastAsia" w:cstheme="minorEastAsia"/>
          <w:sz w:val="24"/>
        </w:rPr>
        <w:t>When Short Seller Meets Government Stakeholder</w:t>
      </w:r>
      <w:r>
        <w:rPr>
          <w:rFonts w:asciiTheme="minorEastAsia" w:hAnsiTheme="minorEastAsia" w:cstheme="minorEastAsia" w:hint="eastAsia"/>
          <w:sz w:val="24"/>
        </w:rPr>
        <w:t>：</w:t>
      </w:r>
      <w:r>
        <w:rPr>
          <w:rFonts w:asciiTheme="minorEastAsia" w:hAnsiTheme="minorEastAsia" w:cstheme="minorEastAsia"/>
          <w:sz w:val="24"/>
        </w:rPr>
        <w:t>The Case of Corporate Tax Avoidance</w:t>
      </w:r>
      <w:r>
        <w:rPr>
          <w:rFonts w:asciiTheme="minorEastAsia" w:hAnsiTheme="minorEastAsia" w:cstheme="minorEastAsia" w:hint="eastAsia"/>
          <w:sz w:val="24"/>
        </w:rPr>
        <w:t>”的研究成果。在这篇论文中，他们利用中国股市卖空限制逐步放松的外生冲击，检验了卖空对公司避税的影响。研究结果发现卖空对避税具有显著地正向影响，并且这些结果在非国有企业中最为显著，地方国有企业中次之，对中央国有企业没有影响。</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月</w:t>
      </w:r>
      <w:r>
        <w:rPr>
          <w:rFonts w:asciiTheme="minorEastAsia" w:hAnsiTheme="minorEastAsia" w:cstheme="minorEastAsia"/>
          <w:sz w:val="24"/>
        </w:rPr>
        <w:t>9</w:t>
      </w:r>
      <w:r>
        <w:rPr>
          <w:rFonts w:asciiTheme="minorEastAsia" w:hAnsiTheme="minorEastAsia" w:cstheme="minorEastAsia" w:hint="eastAsia"/>
          <w:sz w:val="24"/>
        </w:rPr>
        <w:t>日上午，山东大学钱先航教授为我院师生介绍了“</w:t>
      </w:r>
      <w:r>
        <w:rPr>
          <w:rFonts w:asciiTheme="minorEastAsia" w:hAnsiTheme="minorEastAsia" w:cstheme="minorEastAsia"/>
          <w:sz w:val="24"/>
        </w:rPr>
        <w:t>Trust and Cash Flow</w:t>
      </w:r>
      <w:r>
        <w:rPr>
          <w:rFonts w:asciiTheme="minorEastAsia" w:hAnsiTheme="minorEastAsia" w:cstheme="minorEastAsia" w:hint="eastAsia"/>
          <w:sz w:val="24"/>
        </w:rPr>
        <w:t>”的研究成果。在这篇论文中，他们利用人民银行大额支付系统的省际交换数据，研究了地区间信任对现金流入的影响。研究结果发现地区之间的信任度越高，现金流入就越多。这一结果进一步补充了有关信任影响增长的经验证据。</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月</w:t>
      </w:r>
      <w:r>
        <w:rPr>
          <w:rFonts w:asciiTheme="minorEastAsia" w:hAnsiTheme="minorEastAsia" w:cstheme="minorEastAsia"/>
          <w:sz w:val="24"/>
        </w:rPr>
        <w:t>10</w:t>
      </w:r>
      <w:r>
        <w:rPr>
          <w:rFonts w:asciiTheme="minorEastAsia" w:hAnsiTheme="minorEastAsia" w:cstheme="minorEastAsia" w:hint="eastAsia"/>
          <w:sz w:val="24"/>
        </w:rPr>
        <w:t>日上午，天津大学熊熊教授为我院师生介绍了“新关注度指标与投资者行为”的研究成果。在这篇论文中，他们认为关注度是一种稀缺资源，投资者尤其是个人投资者拥有</w:t>
      </w:r>
      <w:proofErr w:type="gramStart"/>
      <w:r>
        <w:rPr>
          <w:rFonts w:asciiTheme="minorEastAsia" w:hAnsiTheme="minorEastAsia" w:cstheme="minorEastAsia" w:hint="eastAsia"/>
          <w:sz w:val="24"/>
        </w:rPr>
        <w:t>有限关注</w:t>
      </w:r>
      <w:proofErr w:type="gramEnd"/>
      <w:r>
        <w:rPr>
          <w:rFonts w:asciiTheme="minorEastAsia" w:hAnsiTheme="minorEastAsia" w:cstheme="minorEastAsia" w:hint="eastAsia"/>
          <w:sz w:val="24"/>
        </w:rPr>
        <w:t>度，能够吸引投资者关注的事件可能会对他们的交易行为产生影响。他们基于大数据的视角找到了一个新的可以代表投资者关注度的指标</w:t>
      </w:r>
      <w:r>
        <w:rPr>
          <w:rFonts w:asciiTheme="minorEastAsia" w:hAnsiTheme="minorEastAsia" w:cstheme="minorEastAsia"/>
          <w:sz w:val="24"/>
        </w:rPr>
        <w:t>—</w:t>
      </w:r>
      <w:r>
        <w:rPr>
          <w:rFonts w:asciiTheme="minorEastAsia" w:hAnsiTheme="minorEastAsia" w:cstheme="minorEastAsia" w:hint="eastAsia"/>
          <w:sz w:val="24"/>
        </w:rPr>
        <w:t>东方</w:t>
      </w:r>
      <w:proofErr w:type="gramStart"/>
      <w:r>
        <w:rPr>
          <w:rFonts w:asciiTheme="minorEastAsia" w:hAnsiTheme="minorEastAsia" w:cstheme="minorEastAsia" w:hint="eastAsia"/>
          <w:sz w:val="24"/>
        </w:rPr>
        <w:t>财富网股</w:t>
      </w:r>
      <w:proofErr w:type="gramEnd"/>
      <w:r>
        <w:rPr>
          <w:rFonts w:asciiTheme="minorEastAsia" w:hAnsiTheme="minorEastAsia" w:cstheme="minorEastAsia" w:hint="eastAsia"/>
          <w:sz w:val="24"/>
        </w:rPr>
        <w:t>吧帖子的阅读量。研究了这个新的关注度指标对以订单不平衡为表征投资者交易行为的影响。</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金融学院高度重视学术交流工作，先后搭建了多种形式的学术交流平台，一年多来先后邀请了来自于美国、英国、新加坡、澳大利亚等境外知名高校和中国社科院、中山大学、上海财经大学、西南财经大学等境内知名机构和高校的学者举办</w:t>
      </w:r>
      <w:proofErr w:type="gramStart"/>
      <w:r>
        <w:rPr>
          <w:rFonts w:asciiTheme="minorEastAsia" w:hAnsiTheme="minorEastAsia" w:cstheme="minorEastAsia" w:hint="eastAsia"/>
          <w:sz w:val="24"/>
        </w:rPr>
        <w:t>琶洲金融</w:t>
      </w:r>
      <w:proofErr w:type="gramEnd"/>
      <w:r>
        <w:rPr>
          <w:rFonts w:asciiTheme="minorEastAsia" w:hAnsiTheme="minorEastAsia" w:cstheme="minorEastAsia" w:hint="eastAsia"/>
          <w:sz w:val="24"/>
        </w:rPr>
        <w:t>论坛二十多次，有效地拓展了我院师生的研究视野，提高了我院师生的研究能力，促进了我院与境内</w:t>
      </w:r>
      <w:proofErr w:type="gramStart"/>
      <w:r>
        <w:rPr>
          <w:rFonts w:asciiTheme="minorEastAsia" w:hAnsiTheme="minorEastAsia" w:cstheme="minorEastAsia" w:hint="eastAsia"/>
          <w:sz w:val="24"/>
        </w:rPr>
        <w:t>外相关</w:t>
      </w:r>
      <w:proofErr w:type="gramEnd"/>
      <w:r>
        <w:rPr>
          <w:rFonts w:asciiTheme="minorEastAsia" w:hAnsiTheme="minorEastAsia" w:cstheme="minorEastAsia" w:hint="eastAsia"/>
          <w:sz w:val="24"/>
        </w:rPr>
        <w:t>机构的联系和交流。</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sidR="005C1607">
        <w:rPr>
          <w:rFonts w:asciiTheme="minorEastAsia" w:hAnsiTheme="minorEastAsia" w:cstheme="minorEastAsia" w:hint="eastAsia"/>
          <w:sz w:val="24"/>
        </w:rPr>
        <w:t xml:space="preserve">                                            </w:t>
      </w:r>
      <w:r>
        <w:rPr>
          <w:rFonts w:asciiTheme="minorEastAsia" w:hAnsiTheme="minorEastAsia" w:cstheme="minorEastAsia" w:hint="eastAsia"/>
          <w:sz w:val="24"/>
        </w:rPr>
        <w:t>（供稿单位：金融学院）</w:t>
      </w:r>
    </w:p>
    <w:p w:rsidR="00131000" w:rsidRDefault="00D92554">
      <w:pPr>
        <w:pStyle w:val="2"/>
      </w:pPr>
      <w:bookmarkStart w:id="219" w:name="_Toc9693"/>
      <w:bookmarkStart w:id="220" w:name="_Toc4837"/>
      <w:bookmarkStart w:id="221" w:name="_Toc517771157"/>
      <w:r>
        <w:rPr>
          <w:rFonts w:hint="eastAsia"/>
        </w:rPr>
        <w:lastRenderedPageBreak/>
        <w:t>『</w:t>
      </w:r>
      <w:proofErr w:type="gramStart"/>
      <w:r>
        <w:rPr>
          <w:rFonts w:hint="eastAsia"/>
        </w:rPr>
        <w:t>琶</w:t>
      </w:r>
      <w:proofErr w:type="gramEnd"/>
      <w:r>
        <w:rPr>
          <w:rFonts w:hint="eastAsia"/>
        </w:rPr>
        <w:t>洲法治论坛』</w:t>
      </w:r>
      <w:bookmarkEnd w:id="219"/>
      <w:bookmarkEnd w:id="220"/>
      <w:bookmarkEnd w:id="221"/>
    </w:p>
    <w:p w:rsidR="00131000" w:rsidRDefault="00D92554">
      <w:pPr>
        <w:pStyle w:val="3"/>
        <w:jc w:val="center"/>
      </w:pPr>
      <w:bookmarkStart w:id="222" w:name="_Toc6861"/>
      <w:bookmarkStart w:id="223" w:name="_Toc29033"/>
      <w:bookmarkStart w:id="224" w:name="_Toc15641"/>
      <w:bookmarkStart w:id="225" w:name="_Toc30273"/>
      <w:bookmarkStart w:id="226" w:name="_Toc5647"/>
      <w:bookmarkStart w:id="227" w:name="_Toc5042"/>
      <w:bookmarkStart w:id="228" w:name="_Toc517771158"/>
      <w:proofErr w:type="gramStart"/>
      <w:r>
        <w:rPr>
          <w:rFonts w:hint="eastAsia"/>
        </w:rPr>
        <w:t>琶</w:t>
      </w:r>
      <w:proofErr w:type="gramEnd"/>
      <w:r>
        <w:rPr>
          <w:rFonts w:hint="eastAsia"/>
        </w:rPr>
        <w:t>洲法治论坛之名家大讲坛第</w:t>
      </w:r>
      <w:r>
        <w:rPr>
          <w:rFonts w:hint="eastAsia"/>
        </w:rPr>
        <w:t>4</w:t>
      </w:r>
      <w:r>
        <w:rPr>
          <w:rFonts w:hint="eastAsia"/>
        </w:rPr>
        <w:t>讲—朱国斌：粤港澳大湾区法律冲突与争端解决</w:t>
      </w:r>
      <w:bookmarkEnd w:id="222"/>
      <w:bookmarkEnd w:id="223"/>
      <w:bookmarkEnd w:id="224"/>
      <w:bookmarkEnd w:id="225"/>
      <w:bookmarkEnd w:id="226"/>
      <w:bookmarkEnd w:id="227"/>
      <w:bookmarkEnd w:id="228"/>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6月1日晚7:30，</w:t>
      </w:r>
      <w:proofErr w:type="gramStart"/>
      <w:r>
        <w:rPr>
          <w:rFonts w:asciiTheme="minorEastAsia" w:hAnsiTheme="minorEastAsia" w:cstheme="minorEastAsia" w:hint="eastAsia"/>
          <w:sz w:val="24"/>
        </w:rPr>
        <w:t>琶</w:t>
      </w:r>
      <w:proofErr w:type="gramEnd"/>
      <w:r>
        <w:rPr>
          <w:rFonts w:asciiTheme="minorEastAsia" w:hAnsiTheme="minorEastAsia" w:cstheme="minorEastAsia" w:hint="eastAsia"/>
          <w:sz w:val="24"/>
        </w:rPr>
        <w:t>洲法治论坛之名家大讲坛第4讲在广州校区模拟法庭举行。本次论坛的主题为“名家大讲坛：粤港澳大湾区法律冲突与争端解决”，由香港城市大学法律学院朱国斌教授主讲，广东财经大学法学院副教授涂四益博士主持，法学院柳飒教授等师生100余人参加。</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讲座伊始，朱教授浓墨重彩勾画了法理和实践蓝图。朱教授用“一切皆有可能，不可能也是一种可能”来拉开帷幕，从粤港澳合作发展的新阶段和新时代、高屋建瓴的顶层设计和切实可行的实施措施、万事开头难的实际困境、用合作创新打造新型的大湾区法制环境四个立体的层次介绍粤港澳大湾区的大背景。</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背景介绍完毕后，朱教授由此引出大湾区内制度的对接之必要性，并详细分析“一国、两制、三法系”、区际冲突调整中的障碍与区域冲突法、法治文化与水准这三个方面的现状，</w:t>
      </w:r>
      <w:proofErr w:type="gramStart"/>
      <w:r>
        <w:rPr>
          <w:rFonts w:asciiTheme="minorEastAsia" w:hAnsiTheme="minorEastAsia" w:cstheme="minorEastAsia" w:hint="eastAsia"/>
          <w:sz w:val="24"/>
        </w:rPr>
        <w:t>来涵</w:t>
      </w:r>
      <w:proofErr w:type="gramEnd"/>
      <w:r>
        <w:rPr>
          <w:rFonts w:asciiTheme="minorEastAsia" w:hAnsiTheme="minorEastAsia" w:cstheme="minorEastAsia" w:hint="eastAsia"/>
          <w:sz w:val="24"/>
        </w:rPr>
        <w:t>摄大湾区内法律冲突是先天的、内生的、不可避免的。之后，朱教授提出大湾区内法制对接需要跳出盒子来思考，原因有三：一是内港司法协助合作已经有经验有成效，但也有缺憾；二是一国两制不能当作障碍，充分利用两制的优势；三是法律“两制”可以跨越的，其前提正是“一国”。</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在此基础上，朱教授提出未来粤港澳大湾区法律合作与争端解决制度构想，主要分为变指导性文件为全国性法律、设立粤港澳大湾区区际合作指导委员会、设立大湾区冲突法院、设立大湾区区</w:t>
      </w:r>
      <w:proofErr w:type="gramStart"/>
      <w:r>
        <w:rPr>
          <w:rFonts w:asciiTheme="minorEastAsia" w:hAnsiTheme="minorEastAsia" w:cstheme="minorEastAsia" w:hint="eastAsia"/>
          <w:sz w:val="24"/>
        </w:rPr>
        <w:t>际仲裁</w:t>
      </w:r>
      <w:proofErr w:type="gramEnd"/>
      <w:r>
        <w:rPr>
          <w:rFonts w:asciiTheme="minorEastAsia" w:hAnsiTheme="minorEastAsia" w:cstheme="minorEastAsia" w:hint="eastAsia"/>
          <w:sz w:val="24"/>
        </w:rPr>
        <w:t>中心、在大湾区内降低律师准入门槛和允许香港澳门律师跨境执业这五个不同的方面。而后，朱教授用“合作是成功的前提，制度创新是成功的突破口”作结，并坚持认为</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跳出框框来思考是回答不了如何解决法律冲突的制度性问题的。</w:t>
      </w:r>
    </w:p>
    <w:p w:rsidR="00131000" w:rsidRPr="005C1607" w:rsidRDefault="00D92554" w:rsidP="005C160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朱教授在讲座结束还分享了自身的读书故事。他用当年青葱岁月里苦乐交织的读书经历，来对比当今资源充足却难以深入读书的现状。朱教授还辩证对比读书的“专”与“泛”，为专业阅读提供方法论的指导。最后，朱教授建议同学们要保留一份童心，做真正喜欢的事情，同时也要有独立和批判的精神，才能不断进步。</w:t>
      </w:r>
      <w:r w:rsidR="005C1607">
        <w:rPr>
          <w:rFonts w:asciiTheme="minorEastAsia" w:hAnsiTheme="minorEastAsia" w:cstheme="minorEastAsia" w:hint="eastAsia"/>
          <w:sz w:val="24"/>
        </w:rPr>
        <w:t xml:space="preserve">                                              </w:t>
      </w:r>
      <w:r>
        <w:rPr>
          <w:rFonts w:asciiTheme="minorEastAsia" w:hAnsiTheme="minorEastAsia" w:cstheme="minorEastAsia" w:hint="eastAsia"/>
          <w:sz w:val="24"/>
        </w:rPr>
        <w:t>（供稿单位：法学院）</w:t>
      </w:r>
    </w:p>
    <w:p w:rsidR="00131000" w:rsidRDefault="00D92554">
      <w:pPr>
        <w:pStyle w:val="2"/>
      </w:pPr>
      <w:bookmarkStart w:id="229" w:name="_Toc29302"/>
      <w:bookmarkStart w:id="230" w:name="_Toc3630"/>
      <w:bookmarkStart w:id="231" w:name="_Toc517771159"/>
      <w:r>
        <w:rPr>
          <w:rFonts w:hint="eastAsia"/>
        </w:rPr>
        <w:lastRenderedPageBreak/>
        <w:t>『其他学术讲座』</w:t>
      </w:r>
      <w:bookmarkEnd w:id="229"/>
      <w:bookmarkEnd w:id="230"/>
      <w:bookmarkEnd w:id="231"/>
    </w:p>
    <w:p w:rsidR="00131000" w:rsidRDefault="00D92554">
      <w:pPr>
        <w:pStyle w:val="3"/>
        <w:jc w:val="center"/>
      </w:pPr>
      <w:bookmarkStart w:id="232" w:name="_Toc4582"/>
      <w:bookmarkStart w:id="233" w:name="_Toc21696"/>
      <w:bookmarkStart w:id="234" w:name="_Toc517771160"/>
      <w:bookmarkStart w:id="235" w:name="_Toc25118"/>
      <w:bookmarkStart w:id="236" w:name="_Toc5204"/>
      <w:bookmarkStart w:id="237" w:name="_Toc26899"/>
      <w:bookmarkStart w:id="238" w:name="_Toc30251"/>
      <w:bookmarkStart w:id="239" w:name="_Toc20027"/>
      <w:r>
        <w:rPr>
          <w:rFonts w:hint="eastAsia"/>
        </w:rPr>
        <w:t>广东省原副省长陈云贤来我校作学术讲座</w:t>
      </w:r>
      <w:bookmarkEnd w:id="232"/>
      <w:bookmarkEnd w:id="233"/>
      <w:bookmarkEnd w:id="234"/>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5月29日下午，广东省原副省长陈云贤博士在图书馆正心堂为我校师生作题为“有为政府+有效市场=成熟市场经济”的学术讲座。校长于海峰等出席讲座，讲座由副校长邹新月主持。</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陈云贤从经济学鼻祖亚当·斯密的思路历程开始，以讲故事的方式、深入浅出地引出了讲座的主题，提出研究看不见的手——有效市场作用和研究看得见的手——政府行为同样重要，应当将有效市场和有为政府结合起来。</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陈云贤认为，传统经济学建立在资源稀缺的假设基础之上，这是不完善的。随着经济技术的开发，“资源稀缺”必将与“资源生成”共存。因此，资源的稀缺法则和资源的生成法则都要成为经济学研究的基础。他认为经济资源分为非可经营性资源（民生经济）、准经营性资源（城市经济）和经营性资源（产业经济）。准经营性资源恰恰是政府和市场都可以争取的领域。</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 陈云贤强调，在政府与市场双重主体的强力驱动下，城市对区域经济发展至关重要，城市经济是以城市为载体的区域经济。成熟的市场经济必须是“强政府”与“强市场”的有效结合：在发挥市场资源配置“决定性作用”的同时，必须构筑“有效市场”和“有为政府”的双强机制，实现“双轮驱动”。</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邹新月作总结讲话。他指出，陈云贤博士理论功底深厚，思路视野开阔，学术态度严谨，值得我们全校师生学习。他讲座的内容和对师生问题的解答，都很好地回应了中国话语权问题，使在座师生深受教益。</w:t>
      </w:r>
    </w:p>
    <w:p w:rsidR="00131000" w:rsidRDefault="00D92554">
      <w:pPr>
        <w:spacing w:line="360" w:lineRule="auto"/>
      </w:pPr>
      <w:r>
        <w:rPr>
          <w:rFonts w:asciiTheme="minorEastAsia" w:hAnsiTheme="minorEastAsia" w:cstheme="minorEastAsia" w:hint="eastAsia"/>
          <w:sz w:val="24"/>
        </w:rPr>
        <w:t xml:space="preserve">                                               （供稿单位：科研处）</w:t>
      </w:r>
    </w:p>
    <w:p w:rsidR="00131000" w:rsidRDefault="00D92554">
      <w:pPr>
        <w:pStyle w:val="3"/>
        <w:jc w:val="center"/>
      </w:pPr>
      <w:bookmarkStart w:id="240" w:name="_Toc6377"/>
      <w:bookmarkStart w:id="241" w:name="_Toc517771161"/>
      <w:r>
        <w:rPr>
          <w:rFonts w:hint="eastAsia"/>
        </w:rPr>
        <w:t>我校举办</w:t>
      </w:r>
      <w:r>
        <w:rPr>
          <w:rFonts w:hint="eastAsia"/>
        </w:rPr>
        <w:t>2018</w:t>
      </w:r>
      <w:r>
        <w:rPr>
          <w:rFonts w:hint="eastAsia"/>
        </w:rPr>
        <w:t>知识产权宣传周活动之“专利申请与保护”讲座</w:t>
      </w:r>
      <w:bookmarkEnd w:id="235"/>
      <w:bookmarkEnd w:id="236"/>
      <w:bookmarkEnd w:id="237"/>
      <w:bookmarkEnd w:id="238"/>
      <w:bookmarkEnd w:id="239"/>
      <w:bookmarkEnd w:id="240"/>
      <w:bookmarkEnd w:id="241"/>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4月23日，由我校科研处主办、信息学院承办的2018知识产权宣传周活动之“专利申请与保护”学术讲座举办。本次讲座邀请了信息学院副教授沈永珞主讲，信息学院副院长王志坚主持本次活动。</w:t>
      </w:r>
    </w:p>
    <w:p w:rsidR="00131000" w:rsidRDefault="00D92554">
      <w:pPr>
        <w:spacing w:line="360" w:lineRule="auto"/>
        <w:rPr>
          <w:rFonts w:asciiTheme="minorEastAsia" w:hAnsiTheme="minorEastAsia" w:cstheme="minorEastAsia"/>
          <w:sz w:val="24"/>
        </w:rPr>
      </w:pPr>
      <w:r>
        <w:rPr>
          <w:rFonts w:asciiTheme="minorEastAsia" w:hAnsiTheme="minorEastAsia" w:cstheme="minorEastAsia" w:hint="eastAsia"/>
          <w:sz w:val="24"/>
        </w:rPr>
        <w:t>王志坚致辞。他从近期中兴芯片焦点事件到本科学位</w:t>
      </w:r>
      <w:proofErr w:type="gramStart"/>
      <w:r>
        <w:rPr>
          <w:rFonts w:asciiTheme="minorEastAsia" w:hAnsiTheme="minorEastAsia" w:cstheme="minorEastAsia" w:hint="eastAsia"/>
          <w:sz w:val="24"/>
        </w:rPr>
        <w:t>论文查重率</w:t>
      </w:r>
      <w:proofErr w:type="gramEnd"/>
      <w:r>
        <w:rPr>
          <w:rFonts w:asciiTheme="minorEastAsia" w:hAnsiTheme="minorEastAsia" w:cstheme="minorEastAsia" w:hint="eastAsia"/>
          <w:sz w:val="24"/>
        </w:rPr>
        <w:t>，深入浅出阐明了知识产权保护的重要性和意义。</w:t>
      </w:r>
    </w:p>
    <w:p w:rsidR="00131000" w:rsidRDefault="00D92554">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沈永珞从专利知识综合概述、专利审查流程概述、专利申请写作分享、专利文件检索简介、专利相关职业简介五个方面介绍了申请专利的基本知识。同时以自己申请的专利“一种基于双移动</w:t>
      </w:r>
      <w:proofErr w:type="gramStart"/>
      <w:r>
        <w:rPr>
          <w:rFonts w:asciiTheme="minorEastAsia" w:hAnsiTheme="minorEastAsia" w:cstheme="minorEastAsia" w:hint="eastAsia"/>
          <w:sz w:val="24"/>
        </w:rPr>
        <w:t>锚</w:t>
      </w:r>
      <w:proofErr w:type="gramEnd"/>
      <w:r>
        <w:rPr>
          <w:rFonts w:asciiTheme="minorEastAsia" w:hAnsiTheme="minorEastAsia" w:cstheme="minorEastAsia" w:hint="eastAsia"/>
          <w:sz w:val="24"/>
        </w:rPr>
        <w:t>节点的无线传感器网络单弦定位方法”为例，分享了在申请专利过程中的经验，详细介绍了申请专利的流程与工作。</w:t>
      </w:r>
    </w:p>
    <w:p w:rsidR="00A36C3E" w:rsidRDefault="00D92554" w:rsidP="00A36C3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现场师生结合自身情况，在学习、学术研究方面提出疑问。沈永珞耐心解答师生们的问题，并进行更深层次的探讨。</w:t>
      </w:r>
      <w:bookmarkStart w:id="242" w:name="_Toc16435"/>
    </w:p>
    <w:p w:rsidR="00131000" w:rsidRPr="00A36C3E" w:rsidRDefault="00D92554" w:rsidP="00A36C3E">
      <w:pPr>
        <w:spacing w:line="360" w:lineRule="auto"/>
        <w:ind w:firstLineChars="2050" w:firstLine="4920"/>
        <w:rPr>
          <w:rFonts w:asciiTheme="minorEastAsia" w:hAnsiTheme="minorEastAsia" w:cstheme="minorEastAsia"/>
          <w:sz w:val="24"/>
        </w:rPr>
      </w:pPr>
      <w:r>
        <w:rPr>
          <w:rFonts w:asciiTheme="minorEastAsia" w:hAnsiTheme="minorEastAsia" w:cstheme="minorEastAsia" w:hint="eastAsia"/>
          <w:sz w:val="24"/>
        </w:rPr>
        <w:t>（供稿单位：科研处、信息学院）</w:t>
      </w:r>
      <w:bookmarkEnd w:id="242"/>
    </w:p>
    <w:p w:rsidR="00131000" w:rsidRDefault="00131000">
      <w:pPr>
        <w:spacing w:line="360" w:lineRule="auto"/>
        <w:rPr>
          <w:rFonts w:asciiTheme="minorEastAsia" w:hAnsiTheme="minorEastAsia" w:cstheme="minorEastAsia"/>
          <w:b/>
          <w:bCs/>
          <w:sz w:val="30"/>
          <w:szCs w:val="30"/>
        </w:rPr>
      </w:pPr>
    </w:p>
    <w:sectPr w:rsidR="00131000" w:rsidSect="001310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瀹嬩綋">
    <w:altName w:val="Courier New"/>
    <w:charset w:val="00"/>
    <w:family w:val="auto"/>
    <w:pitch w:val="default"/>
    <w:sig w:usb0="00000000" w:usb1="00000000" w:usb2="00000000" w:usb3="00000000" w:csb0="00000000" w:csb1="00000000"/>
  </w:font>
  <w:font w:name="仿宋_GB2312">
    <w:charset w:val="86"/>
    <w:family w:val="auto"/>
    <w:pitch w:val="default"/>
    <w:sig w:usb0="00000001"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72888"/>
    <w:rsid w:val="000402CA"/>
    <w:rsid w:val="00056E98"/>
    <w:rsid w:val="00131000"/>
    <w:rsid w:val="00190887"/>
    <w:rsid w:val="002640B4"/>
    <w:rsid w:val="00267209"/>
    <w:rsid w:val="00472888"/>
    <w:rsid w:val="004A4C71"/>
    <w:rsid w:val="004E2611"/>
    <w:rsid w:val="005B5E98"/>
    <w:rsid w:val="005C1607"/>
    <w:rsid w:val="00706B0F"/>
    <w:rsid w:val="007730AC"/>
    <w:rsid w:val="009B2C38"/>
    <w:rsid w:val="00A36C3E"/>
    <w:rsid w:val="00BE3A85"/>
    <w:rsid w:val="00C27DEB"/>
    <w:rsid w:val="00CB1076"/>
    <w:rsid w:val="00D92554"/>
    <w:rsid w:val="00EB2F98"/>
    <w:rsid w:val="00EE7AD9"/>
    <w:rsid w:val="00F72C67"/>
    <w:rsid w:val="05ED1450"/>
    <w:rsid w:val="096009F2"/>
    <w:rsid w:val="0A921867"/>
    <w:rsid w:val="111A3EAF"/>
    <w:rsid w:val="1271686D"/>
    <w:rsid w:val="129C731E"/>
    <w:rsid w:val="13E175AA"/>
    <w:rsid w:val="14D47034"/>
    <w:rsid w:val="1E441528"/>
    <w:rsid w:val="1FCE61D8"/>
    <w:rsid w:val="21DE35B2"/>
    <w:rsid w:val="25793A04"/>
    <w:rsid w:val="25FD0DD6"/>
    <w:rsid w:val="2DF43A2D"/>
    <w:rsid w:val="2F72283E"/>
    <w:rsid w:val="3BE32217"/>
    <w:rsid w:val="3CE933AB"/>
    <w:rsid w:val="3E023481"/>
    <w:rsid w:val="3F4117AA"/>
    <w:rsid w:val="451E3A14"/>
    <w:rsid w:val="456B057F"/>
    <w:rsid w:val="45F27DCB"/>
    <w:rsid w:val="48876FA4"/>
    <w:rsid w:val="538D18BC"/>
    <w:rsid w:val="5635587B"/>
    <w:rsid w:val="56796D6B"/>
    <w:rsid w:val="60061A9C"/>
    <w:rsid w:val="606E7556"/>
    <w:rsid w:val="66235749"/>
    <w:rsid w:val="6D6C472B"/>
    <w:rsid w:val="757C69BE"/>
    <w:rsid w:val="77086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00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31000"/>
    <w:pPr>
      <w:keepNext/>
      <w:keepLines/>
      <w:spacing w:line="360" w:lineRule="auto"/>
      <w:jc w:val="center"/>
      <w:outlineLvl w:val="0"/>
    </w:pPr>
    <w:rPr>
      <w:rFonts w:eastAsia="宋体"/>
      <w:b/>
      <w:kern w:val="44"/>
      <w:sz w:val="30"/>
    </w:rPr>
  </w:style>
  <w:style w:type="paragraph" w:styleId="2">
    <w:name w:val="heading 2"/>
    <w:basedOn w:val="a"/>
    <w:next w:val="a"/>
    <w:unhideWhenUsed/>
    <w:qFormat/>
    <w:rsid w:val="001310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131000"/>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131000"/>
    <w:pPr>
      <w:ind w:leftChars="400" w:left="840"/>
    </w:pPr>
  </w:style>
  <w:style w:type="paragraph" w:styleId="a3">
    <w:name w:val="Balloon Text"/>
    <w:basedOn w:val="a"/>
    <w:link w:val="Char"/>
    <w:qFormat/>
    <w:rsid w:val="00131000"/>
    <w:rPr>
      <w:sz w:val="18"/>
      <w:szCs w:val="18"/>
    </w:rPr>
  </w:style>
  <w:style w:type="paragraph" w:styleId="a4">
    <w:name w:val="footer"/>
    <w:basedOn w:val="a"/>
    <w:qFormat/>
    <w:rsid w:val="00131000"/>
    <w:pPr>
      <w:tabs>
        <w:tab w:val="center" w:pos="4153"/>
        <w:tab w:val="right" w:pos="8306"/>
      </w:tabs>
      <w:snapToGrid w:val="0"/>
      <w:jc w:val="left"/>
    </w:pPr>
    <w:rPr>
      <w:sz w:val="18"/>
    </w:rPr>
  </w:style>
  <w:style w:type="paragraph" w:styleId="a5">
    <w:name w:val="header"/>
    <w:basedOn w:val="a"/>
    <w:qFormat/>
    <w:rsid w:val="001310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131000"/>
  </w:style>
  <w:style w:type="paragraph" w:styleId="20">
    <w:name w:val="toc 2"/>
    <w:basedOn w:val="a"/>
    <w:next w:val="a"/>
    <w:uiPriority w:val="39"/>
    <w:rsid w:val="00131000"/>
    <w:pPr>
      <w:ind w:leftChars="200" w:left="420"/>
    </w:pPr>
  </w:style>
  <w:style w:type="paragraph" w:styleId="a6">
    <w:name w:val="Normal (Web)"/>
    <w:basedOn w:val="a"/>
    <w:uiPriority w:val="99"/>
    <w:qFormat/>
    <w:rsid w:val="00131000"/>
    <w:pPr>
      <w:spacing w:beforeAutospacing="1" w:afterAutospacing="1"/>
      <w:jc w:val="left"/>
    </w:pPr>
    <w:rPr>
      <w:rFonts w:cs="Times New Roman"/>
      <w:kern w:val="0"/>
      <w:sz w:val="24"/>
    </w:rPr>
  </w:style>
  <w:style w:type="character" w:styleId="a7">
    <w:name w:val="Strong"/>
    <w:basedOn w:val="a0"/>
    <w:qFormat/>
    <w:rsid w:val="00131000"/>
    <w:rPr>
      <w:b/>
    </w:rPr>
  </w:style>
  <w:style w:type="character" w:styleId="a8">
    <w:name w:val="Hyperlink"/>
    <w:basedOn w:val="a0"/>
    <w:uiPriority w:val="99"/>
    <w:rsid w:val="00131000"/>
    <w:rPr>
      <w:color w:val="0000FF"/>
      <w:u w:val="single"/>
    </w:rPr>
  </w:style>
  <w:style w:type="character" w:customStyle="1" w:styleId="item-name">
    <w:name w:val="item-name"/>
    <w:basedOn w:val="a0"/>
    <w:qFormat/>
    <w:rsid w:val="00131000"/>
  </w:style>
  <w:style w:type="character" w:customStyle="1" w:styleId="item-name1">
    <w:name w:val="item-name1"/>
    <w:basedOn w:val="a0"/>
    <w:qFormat/>
    <w:rsid w:val="00131000"/>
  </w:style>
  <w:style w:type="character" w:customStyle="1" w:styleId="wpvisitcount1">
    <w:name w:val="wp_visitcount1"/>
    <w:basedOn w:val="a0"/>
    <w:qFormat/>
    <w:rsid w:val="00131000"/>
    <w:rPr>
      <w:vanish/>
    </w:rPr>
  </w:style>
  <w:style w:type="paragraph" w:customStyle="1" w:styleId="WPSOffice1">
    <w:name w:val="WPSOffice手动目录 1"/>
    <w:rsid w:val="00131000"/>
  </w:style>
  <w:style w:type="character" w:customStyle="1" w:styleId="Char">
    <w:name w:val="批注框文本 Char"/>
    <w:basedOn w:val="a0"/>
    <w:link w:val="a3"/>
    <w:rsid w:val="00131000"/>
    <w:rPr>
      <w:rFonts w:asciiTheme="minorHAnsi" w:eastAsiaTheme="minorEastAsia" w:hAnsiTheme="minorHAnsi" w:cstheme="minorBidi"/>
      <w:kern w:val="2"/>
      <w:sz w:val="18"/>
      <w:szCs w:val="18"/>
    </w:rPr>
  </w:style>
  <w:style w:type="paragraph" w:customStyle="1" w:styleId="WPSOffice2">
    <w:name w:val="WPSOffice手动目录 2"/>
    <w:rsid w:val="00131000"/>
    <w:pPr>
      <w:ind w:leftChars="200" w:left="200"/>
    </w:pPr>
  </w:style>
  <w:style w:type="paragraph" w:customStyle="1" w:styleId="WPSOffice3">
    <w:name w:val="WPSOffice手动目录 3"/>
    <w:rsid w:val="00131000"/>
    <w:pPr>
      <w:ind w:leftChars="400" w:left="400"/>
    </w:pPr>
  </w:style>
  <w:style w:type="paragraph" w:styleId="TOC">
    <w:name w:val="TOC Heading"/>
    <w:basedOn w:val="1"/>
    <w:next w:val="a"/>
    <w:uiPriority w:val="39"/>
    <w:semiHidden/>
    <w:unhideWhenUsed/>
    <w:qFormat/>
    <w:rsid w:val="00A36C3E"/>
    <w:pPr>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98182351">
      <w:bodyDiv w:val="1"/>
      <w:marLeft w:val="0"/>
      <w:marRight w:val="0"/>
      <w:marTop w:val="0"/>
      <w:marBottom w:val="0"/>
      <w:divBdr>
        <w:top w:val="none" w:sz="0" w:space="0" w:color="auto"/>
        <w:left w:val="none" w:sz="0" w:space="0" w:color="auto"/>
        <w:bottom w:val="none" w:sz="0" w:space="0" w:color="auto"/>
        <w:right w:val="none" w:sz="0" w:space="0" w:color="auto"/>
      </w:divBdr>
    </w:div>
    <w:div w:id="356856556">
      <w:bodyDiv w:val="1"/>
      <w:marLeft w:val="0"/>
      <w:marRight w:val="0"/>
      <w:marTop w:val="0"/>
      <w:marBottom w:val="0"/>
      <w:divBdr>
        <w:top w:val="none" w:sz="0" w:space="0" w:color="auto"/>
        <w:left w:val="none" w:sz="0" w:space="0" w:color="auto"/>
        <w:bottom w:val="none" w:sz="0" w:space="0" w:color="auto"/>
        <w:right w:val="none" w:sz="0" w:space="0" w:color="auto"/>
      </w:divBdr>
    </w:div>
    <w:div w:id="702632708">
      <w:bodyDiv w:val="1"/>
      <w:marLeft w:val="0"/>
      <w:marRight w:val="0"/>
      <w:marTop w:val="0"/>
      <w:marBottom w:val="0"/>
      <w:divBdr>
        <w:top w:val="none" w:sz="0" w:space="0" w:color="auto"/>
        <w:left w:val="none" w:sz="0" w:space="0" w:color="auto"/>
        <w:bottom w:val="none" w:sz="0" w:space="0" w:color="auto"/>
        <w:right w:val="none" w:sz="0" w:space="0" w:color="auto"/>
      </w:divBdr>
    </w:div>
    <w:div w:id="1517038816">
      <w:bodyDiv w:val="1"/>
      <w:marLeft w:val="0"/>
      <w:marRight w:val="0"/>
      <w:marTop w:val="0"/>
      <w:marBottom w:val="0"/>
      <w:divBdr>
        <w:top w:val="none" w:sz="0" w:space="0" w:color="auto"/>
        <w:left w:val="none" w:sz="0" w:space="0" w:color="auto"/>
        <w:bottom w:val="none" w:sz="0" w:space="0" w:color="auto"/>
        <w:right w:val="none" w:sz="0" w:space="0" w:color="auto"/>
      </w:divBdr>
    </w:div>
    <w:div w:id="1583371951">
      <w:bodyDiv w:val="1"/>
      <w:marLeft w:val="0"/>
      <w:marRight w:val="0"/>
      <w:marTop w:val="0"/>
      <w:marBottom w:val="0"/>
      <w:divBdr>
        <w:top w:val="none" w:sz="0" w:space="0" w:color="auto"/>
        <w:left w:val="none" w:sz="0" w:space="0" w:color="auto"/>
        <w:bottom w:val="none" w:sz="0" w:space="0" w:color="auto"/>
        <w:right w:val="none" w:sz="0" w:space="0" w:color="auto"/>
      </w:divBdr>
    </w:div>
    <w:div w:id="1817532152">
      <w:bodyDiv w:val="1"/>
      <w:marLeft w:val="0"/>
      <w:marRight w:val="0"/>
      <w:marTop w:val="0"/>
      <w:marBottom w:val="0"/>
      <w:divBdr>
        <w:top w:val="none" w:sz="0" w:space="0" w:color="auto"/>
        <w:left w:val="none" w:sz="0" w:space="0" w:color="auto"/>
        <w:bottom w:val="none" w:sz="0" w:space="0" w:color="auto"/>
        <w:right w:val="none" w:sz="0" w:space="0" w:color="auto"/>
      </w:divBdr>
    </w:div>
    <w:div w:id="202115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3490</Words>
  <Characters>19893</Characters>
  <Application>Microsoft Office Word</Application>
  <DocSecurity>0</DocSecurity>
  <Lines>165</Lines>
  <Paragraphs>46</Paragraphs>
  <ScaleCrop>false</ScaleCrop>
  <Company/>
  <LinksUpToDate>false</LinksUpToDate>
  <CharactersWithSpaces>23337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dcterms:created xsi:type="dcterms:W3CDTF">2014-10-29T12:08:00Z</dcterms:created>
  <dcterms:modified xsi:type="dcterms:W3CDTF">2018-06-26T02:42:00Z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